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32"/>
          <w:szCs w:val="32"/>
        </w:rPr>
      </w:pPr>
      <w:r>
        <w:rPr>
          <w:rFonts w:ascii="Arial" w:hAnsi="Arial" w:cs="Arial"/>
          <w:b/>
          <w:color w:val="FFFFFF" w:themeColor="background1"/>
          <w:sz w:val="32"/>
          <w:szCs w:val="32"/>
        </w:rPr>
        <w:t>Anmeldung zum Vorbereitungslehrgang auf die Meisterprüfung im Beruf Gärtner beim TLLLR</w:t>
      </w:r>
    </w:p>
    <w:p>
      <w:pPr>
        <w:spacing w:after="0" w:line="240" w:lineRule="auto"/>
        <w:rPr>
          <w:rFonts w:ascii="Arial" w:hAnsi="Arial"/>
        </w:rPr>
      </w:pPr>
    </w:p>
    <w:p>
      <w:pPr>
        <w:spacing w:after="0" w:line="240" w:lineRule="auto"/>
        <w:rPr>
          <w:rFonts w:ascii="Arial" w:hAnsi="Arial"/>
        </w:rPr>
      </w:pPr>
    </w:p>
    <w:p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Thüringer Landesamt für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Telefon:  0361 574062 633</w:t>
      </w:r>
    </w:p>
    <w:p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Landwirtschaft und Ländlichen Raum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Fax:        0361 574062 699</w:t>
      </w:r>
    </w:p>
    <w:p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Referat 46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>
      <w:pPr>
        <w:spacing w:after="0" w:line="240" w:lineRule="auto"/>
        <w:ind w:right="-993"/>
        <w:rPr>
          <w:rFonts w:ascii="Arial" w:hAnsi="Arial"/>
        </w:rPr>
      </w:pPr>
      <w:r>
        <w:rPr>
          <w:rFonts w:ascii="Arial" w:hAnsi="Arial"/>
        </w:rPr>
        <w:t>Am Burgblick 23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>
      <w:pPr>
        <w:spacing w:after="0" w:line="240" w:lineRule="auto"/>
        <w:ind w:right="-993"/>
        <w:rPr>
          <w:rFonts w:ascii="Arial" w:hAnsi="Arial"/>
        </w:rPr>
      </w:pPr>
      <w:r>
        <w:rPr>
          <w:rFonts w:ascii="Arial" w:hAnsi="Arial"/>
        </w:rPr>
        <w:t>07646 Stadtroda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</w:t>
      </w:r>
      <w:r>
        <w:rPr>
          <w:rFonts w:ascii="Arial" w:hAnsi="Arial" w:cs="Arial"/>
        </w:rPr>
        <w:t xml:space="preserve">      E-Mail: </w:t>
      </w:r>
      <w:hyperlink r:id="rId8" w:history="1">
        <w:r>
          <w:rPr>
            <w:rStyle w:val="Hyperlink"/>
            <w:rFonts w:cs="Arial"/>
          </w:rPr>
          <w:t>berufsbildung@tlllr.thueringen.de</w:t>
        </w:r>
      </w:hyperlink>
    </w:p>
    <w:p>
      <w:pPr>
        <w:spacing w:after="0" w:line="240" w:lineRule="auto"/>
        <w:rPr>
          <w:rFonts w:ascii="Arial" w:hAnsi="Arial"/>
          <w:b/>
          <w:bCs/>
        </w:rPr>
      </w:pPr>
    </w:p>
    <w:p>
      <w:p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Hiermit melde ich mich zum Vorbereitungslehrgang auf die Meisterprüfung im Beruf Gärtner/in, Fachrichtung Garten- und Landschaftsbau am TLLLR, Zweigstelle Erfurt ab September 2026 verbindlich an.</w:t>
      </w:r>
    </w:p>
    <w:p>
      <w:p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</w:p>
    <w:p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right="-993"/>
        <w:rPr>
          <w:rFonts w:ascii="Arial" w:hAnsi="Arial"/>
          <w:b/>
        </w:rPr>
      </w:pPr>
      <w:r>
        <w:rPr>
          <w:rFonts w:ascii="Arial" w:hAnsi="Arial"/>
          <w:b/>
        </w:rPr>
        <w:t>Angaben zur Person:</w:t>
      </w:r>
    </w:p>
    <w:p>
      <w:pPr>
        <w:spacing w:after="0" w:line="240" w:lineRule="auto"/>
        <w:ind w:left="720" w:right="-993"/>
        <w:rPr>
          <w:rFonts w:ascii="Arial" w:hAnsi="Arial"/>
          <w:b/>
        </w:rPr>
      </w:pPr>
    </w:p>
    <w:tbl>
      <w:tblPr>
        <w:tblStyle w:val="Tabellenraster"/>
        <w:tblW w:w="10207" w:type="dxa"/>
        <w:tblInd w:w="-147" w:type="dxa"/>
        <w:tblLook w:val="04A0" w:firstRow="1" w:lastRow="0" w:firstColumn="1" w:lastColumn="0" w:noHBand="0" w:noVBand="1"/>
      </w:tblPr>
      <w:tblGrid>
        <w:gridCol w:w="4678"/>
        <w:gridCol w:w="5529"/>
      </w:tblGrid>
      <w:tr>
        <w:tc>
          <w:tcPr>
            <w:tcW w:w="4678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Name: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482386340"/>
                <w:placeholder>
                  <w:docPart w:val="304BEDB7A1BD4B37B452A8A99290CD3D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Vorname: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483383330"/>
                <w:placeholder>
                  <w:docPart w:val="61BEA4C713294F81B3E06E1D0D039DCF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Geburtsdatum: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837029851"/>
                <w:placeholder>
                  <w:docPart w:val="A79C455B5F614B59AAE40E7861BCB139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Geburtsort: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6315267"/>
                <w:placeholder>
                  <w:docPart w:val="B65251AA6F7642C7ABCA431BF6B2F28F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  <w:tcBorders>
              <w:bottom w:val="single" w:sz="4" w:space="0" w:color="auto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Telefon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(Mobil)</w:t>
            </w:r>
            <w:r>
              <w:rPr>
                <w:rFonts w:ascii="Arial" w:hAnsi="Arial"/>
              </w:rPr>
              <w:t xml:space="preserve">: </w:t>
            </w:r>
            <w:sdt>
              <w:sdtPr>
                <w:rPr>
                  <w:rFonts w:ascii="Arial" w:hAnsi="Arial"/>
                </w:rPr>
                <w:id w:val="1411112488"/>
                <w:placeholder>
                  <w:docPart w:val="AA5DB41CC25A4449B610A34435DA074C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  <w:tcBorders>
              <w:bottom w:val="single" w:sz="4" w:space="0" w:color="auto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E-Mail: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438026749"/>
                <w:placeholder>
                  <w:docPart w:val="9A1A22591380436CA453372D74F738BB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  <w:tcBorders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Anschrift:</w:t>
            </w:r>
          </w:p>
        </w:tc>
        <w:tc>
          <w:tcPr>
            <w:tcW w:w="5529" w:type="dxa"/>
            <w:tcBorders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</w:p>
        </w:tc>
      </w:tr>
      <w:tr>
        <w:tc>
          <w:tcPr>
            <w:tcW w:w="4678" w:type="dxa"/>
            <w:tcBorders>
              <w:top w:val="nil"/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Straße: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921363533"/>
                <w:placeholder>
                  <w:docPart w:val="8031FB8A7583486AA891A280114FBCAE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</w:rPr>
              <w:t>Ortsteil: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385302128"/>
                <w:placeholder>
                  <w:docPart w:val="5321D8CFC4A54901A1B05F14D4683CC5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  <w:tcBorders>
              <w:top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PLZ: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875378261"/>
                <w:placeholder>
                  <w:docPart w:val="5F14CC87C24C4A07A616F57769DD4BCB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  <w:tcBorders>
              <w:top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Ort: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129476129"/>
                <w:placeholder>
                  <w:docPart w:val="ACE93571C80647E8ACD1FB5D71E569DB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rPr>
          <w:trHeight w:val="436"/>
        </w:trPr>
        <w:tc>
          <w:tcPr>
            <w:tcW w:w="4678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Berufsabschluss als: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839235138"/>
                <w:placeholder>
                  <w:docPart w:val="07820BF2B75D467A98ED983E3A072853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Abschlussjahr: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322086560"/>
                <w:placeholder>
                  <w:docPart w:val="9170B5AF738C41B685F6C1DEB9C4BB21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10207" w:type="dxa"/>
            <w:gridSpan w:val="2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Praktische Tätigkeit im Bereich des Gartenbaus nach dem Berufsabschluss </w:t>
            </w:r>
            <w:r>
              <w:rPr>
                <w:rFonts w:ascii="Arial" w:hAnsi="Arial"/>
                <w:sz w:val="16"/>
                <w:szCs w:val="16"/>
              </w:rPr>
              <w:t>(Anzahl Monate)</w:t>
            </w:r>
            <w:r>
              <w:rPr>
                <w:rFonts w:ascii="Arial" w:hAnsi="Arial"/>
              </w:rPr>
              <w:t xml:space="preserve">: </w:t>
            </w:r>
            <w:sdt>
              <w:sdtPr>
                <w:rPr>
                  <w:rFonts w:ascii="Arial" w:hAnsi="Arial"/>
                </w:rPr>
                <w:id w:val="221098845"/>
                <w:placeholder>
                  <w:docPart w:val="DEE645B0F4EF4A5B90EA58D582215DB4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10207" w:type="dxa"/>
            <w:gridSpan w:val="2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Bemerkungen / Hinweise: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513483693"/>
                <w:placeholder>
                  <w:docPart w:val="469A44B081BF4F18B5C753368E05D656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10207" w:type="dxa"/>
            <w:gridSpan w:val="2"/>
          </w:tcPr>
          <w:p>
            <w:pPr>
              <w:tabs>
                <w:tab w:val="left" w:pos="4140"/>
                <w:tab w:val="left" w:pos="5175"/>
              </w:tabs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Es wird ein Wohnheimplatz für die Übernachtung benötigt (kostenpflichtig)</w:t>
            </w:r>
            <w:r>
              <w:rPr>
                <w:rFonts w:ascii="Arial" w:hAnsi="Arial"/>
              </w:rPr>
              <w:t xml:space="preserve">* </w:t>
            </w:r>
            <w:sdt>
              <w:sdtPr>
                <w:rPr>
                  <w:rFonts w:ascii="Arial" w:hAnsi="Arial"/>
                </w:rPr>
                <w:id w:val="-147120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ja  </w:t>
            </w:r>
            <w:sdt>
              <w:sdtPr>
                <w:rPr>
                  <w:rFonts w:ascii="Arial" w:hAnsi="Arial"/>
                </w:rPr>
                <w:id w:val="110631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nein</w:t>
            </w:r>
            <w:r>
              <w:rPr>
                <w:rFonts w:ascii="Arial" w:hAnsi="Arial"/>
              </w:rPr>
              <w:tab/>
            </w:r>
          </w:p>
        </w:tc>
      </w:tr>
    </w:tbl>
    <w:p>
      <w:pPr>
        <w:numPr>
          <w:ilvl w:val="0"/>
          <w:numId w:val="9"/>
        </w:numPr>
        <w:tabs>
          <w:tab w:val="left" w:pos="284"/>
        </w:tabs>
        <w:spacing w:before="120" w:after="120" w:line="240" w:lineRule="auto"/>
        <w:ind w:right="-992"/>
        <w:rPr>
          <w:rFonts w:ascii="Arial" w:hAnsi="Arial"/>
          <w:b/>
        </w:rPr>
      </w:pPr>
      <w:r>
        <w:rPr>
          <w:rFonts w:ascii="Arial" w:hAnsi="Arial"/>
          <w:b/>
        </w:rPr>
        <w:t>Erklärung des Teilnehmers</w:t>
      </w:r>
    </w:p>
    <w:p>
      <w:pPr>
        <w:tabs>
          <w:tab w:val="left" w:pos="284"/>
        </w:tabs>
        <w:spacing w:line="240" w:lineRule="auto"/>
        <w:ind w:right="-993"/>
        <w:rPr>
          <w:rFonts w:ascii="Arial" w:hAnsi="Arial"/>
        </w:rPr>
      </w:pPr>
      <w:r>
        <w:rPr>
          <w:rFonts w:ascii="Arial" w:hAnsi="Arial"/>
        </w:rPr>
        <w:t xml:space="preserve">Mir ist bekannt, dass: </w:t>
      </w:r>
    </w:p>
    <w:p>
      <w:pPr>
        <w:pStyle w:val="Listenabsatz"/>
        <w:numPr>
          <w:ilvl w:val="0"/>
          <w:numId w:val="11"/>
        </w:numPr>
        <w:tabs>
          <w:tab w:val="left" w:pos="284"/>
        </w:tabs>
        <w:ind w:right="-993"/>
        <w:rPr>
          <w:rFonts w:ascii="Arial" w:hAnsi="Arial"/>
        </w:rPr>
      </w:pPr>
      <w:r>
        <w:rPr>
          <w:rFonts w:ascii="Arial" w:hAnsi="Arial"/>
        </w:rPr>
        <w:t>der Vorbereitungslehrgang nur stattfindet, wenn sich ausreichend Teilnehmer anmelden,</w:t>
      </w:r>
    </w:p>
    <w:p>
      <w:pPr>
        <w:pStyle w:val="Listenabsatz"/>
        <w:numPr>
          <w:ilvl w:val="0"/>
          <w:numId w:val="11"/>
        </w:numPr>
        <w:tabs>
          <w:tab w:val="left" w:pos="284"/>
        </w:tabs>
        <w:ind w:right="-993"/>
        <w:rPr>
          <w:rFonts w:ascii="Arial" w:hAnsi="Arial"/>
        </w:rPr>
      </w:pPr>
      <w:r>
        <w:rPr>
          <w:rFonts w:ascii="Arial" w:hAnsi="Arial"/>
        </w:rPr>
        <w:t>die Teilnahme am Vorbereitungslehrgang kostenpflichtig ist,</w:t>
      </w:r>
    </w:p>
    <w:p>
      <w:pPr>
        <w:pStyle w:val="Listenabsatz"/>
        <w:numPr>
          <w:ilvl w:val="0"/>
          <w:numId w:val="11"/>
        </w:numPr>
        <w:tabs>
          <w:tab w:val="left" w:pos="284"/>
        </w:tabs>
        <w:ind w:right="-993"/>
        <w:rPr>
          <w:rFonts w:ascii="Arial" w:hAnsi="Arial"/>
        </w:rPr>
      </w:pPr>
      <w:r>
        <w:rPr>
          <w:rFonts w:ascii="Arial" w:hAnsi="Arial"/>
        </w:rPr>
        <w:t xml:space="preserve">die Gebühren derzeit 150,00 EUR je 50 angefangene Lehrgangsstunden bzw. max. 2.000,00 EUR betragen, </w:t>
      </w:r>
    </w:p>
    <w:p>
      <w:pPr>
        <w:pStyle w:val="Listenabsatz"/>
        <w:numPr>
          <w:ilvl w:val="0"/>
          <w:numId w:val="11"/>
        </w:numPr>
        <w:tabs>
          <w:tab w:val="left" w:pos="284"/>
        </w:tabs>
        <w:ind w:right="-993"/>
        <w:rPr>
          <w:rFonts w:ascii="Arial" w:hAnsi="Arial"/>
        </w:rPr>
      </w:pPr>
      <w:r>
        <w:rPr>
          <w:rFonts w:ascii="Arial" w:hAnsi="Arial"/>
        </w:rPr>
        <w:t>die Gebühren bis zum Abschluss des Vorbereitungslehrgangs bzw. bis zu meiner schriftlichen Abmeldung erhoben werden.</w:t>
      </w:r>
    </w:p>
    <w:p>
      <w:pPr>
        <w:numPr>
          <w:ilvl w:val="0"/>
          <w:numId w:val="9"/>
        </w:numPr>
        <w:tabs>
          <w:tab w:val="left" w:pos="284"/>
        </w:tabs>
        <w:spacing w:before="120" w:after="120" w:line="240" w:lineRule="auto"/>
        <w:ind w:right="-992"/>
        <w:rPr>
          <w:rFonts w:ascii="Arial" w:hAnsi="Arial"/>
          <w:b/>
        </w:rPr>
      </w:pPr>
      <w:r>
        <w:rPr>
          <w:rFonts w:ascii="Arial" w:hAnsi="Arial"/>
          <w:b/>
        </w:rPr>
        <w:t>Datenschutzhinweis</w:t>
      </w:r>
    </w:p>
    <w:p>
      <w:pPr>
        <w:tabs>
          <w:tab w:val="left" w:pos="284"/>
        </w:tabs>
        <w:ind w:right="-993"/>
        <w:rPr>
          <w:rFonts w:ascii="Arial" w:hAnsi="Arial"/>
        </w:rPr>
      </w:pPr>
      <w:r>
        <w:rPr>
          <w:rFonts w:ascii="Arial" w:hAnsi="Arial"/>
        </w:rPr>
        <w:t>Die von Ihnen gemachten Angaben werden elektronisch verarbeitet. Sie werden ausschließlich im Zusammenhang mit dem Vorbereitungslehrgang genutzt und nicht an Dritte weitergegeben. Sie werden spätestens 2 Jahre nach Ende des Vorbereitungslehrgangs gelöscht.</w:t>
      </w:r>
    </w:p>
    <w:p>
      <w:pPr>
        <w:tabs>
          <w:tab w:val="left" w:pos="284"/>
        </w:tabs>
        <w:spacing w:after="0" w:line="240" w:lineRule="auto"/>
        <w:ind w:right="-992"/>
        <w:rPr>
          <w:rFonts w:ascii="Arial" w:hAnsi="Arial"/>
        </w:rPr>
      </w:pPr>
    </w:p>
    <w:p>
      <w:pPr>
        <w:tabs>
          <w:tab w:val="left" w:pos="284"/>
        </w:tabs>
        <w:spacing w:after="0" w:line="240" w:lineRule="auto"/>
        <w:ind w:right="-992"/>
        <w:rPr>
          <w:rFonts w:ascii="Arial" w:hAnsi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>
        <w:tc>
          <w:tcPr>
            <w:tcW w:w="3020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690407795"/>
                <w:placeholder>
                  <w:docPart w:val="3B76FF5D468D41F08D9F3FCE42EC2151"/>
                </w:placeholder>
                <w:showingPlcHdr/>
              </w:sdtPr>
              <w:sdtContent>
                <w:bookmarkStart w:id="0" w:name="_GoBack"/>
                <w:r>
                  <w:rPr>
                    <w:rStyle w:val="Platzhaltertext"/>
                  </w:rPr>
                  <w:t>Eingabe</w:t>
                </w:r>
                <w:bookmarkEnd w:id="0"/>
              </w:sdtContent>
            </w:sdt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254015622"/>
                <w:placeholder>
                  <w:docPart w:val="274E60BE221946D7B7B081C99FD01BEE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</w:rPr>
            </w:pPr>
          </w:p>
        </w:tc>
      </w:tr>
      <w:tr>
        <w:tc>
          <w:tcPr>
            <w:tcW w:w="3020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Ort</w:t>
            </w:r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Datum</w:t>
            </w:r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Unterschrift</w:t>
            </w:r>
          </w:p>
        </w:tc>
      </w:tr>
    </w:tbl>
    <w:p>
      <w:pPr>
        <w:tabs>
          <w:tab w:val="left" w:pos="284"/>
        </w:tabs>
        <w:spacing w:after="0" w:line="240" w:lineRule="auto"/>
        <w:ind w:right="-992"/>
        <w:rPr>
          <w:rFonts w:ascii="Arial" w:hAnsi="Arial"/>
        </w:rPr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 Pro">
    <w:altName w:val="Meta Offc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*Bitte entsprechendes ankreuzen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-927735</wp:posOffset>
          </wp:positionH>
          <wp:positionV relativeFrom="paragraph">
            <wp:posOffset>-449580</wp:posOffset>
          </wp:positionV>
          <wp:extent cx="7616708" cy="1662377"/>
          <wp:effectExtent l="0" t="0" r="381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708" cy="1662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3DA6"/>
    <w:multiLevelType w:val="hybridMultilevel"/>
    <w:tmpl w:val="881047C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44E5B"/>
    <w:multiLevelType w:val="hybridMultilevel"/>
    <w:tmpl w:val="F40AA974"/>
    <w:lvl w:ilvl="0" w:tplc="DB7E27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307B7"/>
    <w:multiLevelType w:val="hybridMultilevel"/>
    <w:tmpl w:val="47C4A49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46DD3"/>
    <w:multiLevelType w:val="hybridMultilevel"/>
    <w:tmpl w:val="08CA6E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F563D"/>
    <w:multiLevelType w:val="hybridMultilevel"/>
    <w:tmpl w:val="7514193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D2D1C"/>
    <w:multiLevelType w:val="hybridMultilevel"/>
    <w:tmpl w:val="6E42688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C7A55"/>
    <w:multiLevelType w:val="hybridMultilevel"/>
    <w:tmpl w:val="BA527F2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D762E"/>
    <w:multiLevelType w:val="hybridMultilevel"/>
    <w:tmpl w:val="2D905EBA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67126EB"/>
    <w:multiLevelType w:val="hybridMultilevel"/>
    <w:tmpl w:val="FDAE94F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897BA7"/>
    <w:multiLevelType w:val="hybridMultilevel"/>
    <w:tmpl w:val="1C04492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F6FF0"/>
    <w:multiLevelType w:val="hybridMultilevel"/>
    <w:tmpl w:val="11625678"/>
    <w:lvl w:ilvl="0" w:tplc="A5182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C25EC"/>
    <w:multiLevelType w:val="singleLevel"/>
    <w:tmpl w:val="0407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11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L6od0KvfcqpTtXO404nzDbpv6dvJKG+wPN4FHUc/mMBWixYK+RrknTK+oJ9t/7eO6tcOwSsAtUOGUpg0Cdzppg==" w:salt="dtidovVVmJM3sqpKh1kUhg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D4DCCB0-AEAA-424A-8B6A-398A78B8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Meta Offc Pro" w:hAnsi="Meta Offc Pro" w:cs="Meta Offc Pro"/>
      <w:color w:val="000000"/>
      <w:sz w:val="24"/>
      <w:szCs w:val="24"/>
    </w:rPr>
  </w:style>
  <w:style w:type="paragraph" w:styleId="Textkrper">
    <w:name w:val="Body Text"/>
    <w:basedOn w:val="Standard"/>
    <w:link w:val="TextkrperZchn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Pr>
      <w:rFonts w:ascii="Arial" w:eastAsia="Times New Roman" w:hAnsi="Arial" w:cs="Times New Roman"/>
      <w:b/>
      <w:sz w:val="28"/>
      <w:szCs w:val="20"/>
      <w:lang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ufsbildung@tlllr.thueringen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BEA4C713294F81B3E06E1D0D039D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D16C45-5CF8-4B14-A7E2-D47E95384B5B}"/>
      </w:docPartPr>
      <w:docPartBody>
        <w:p>
          <w:pPr>
            <w:pStyle w:val="61BEA4C713294F81B3E06E1D0D039DCF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A79C455B5F614B59AAE40E7861BCB1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1D3295-6D6E-4B6A-9FC1-95844B228177}"/>
      </w:docPartPr>
      <w:docPartBody>
        <w:p>
          <w:pPr>
            <w:pStyle w:val="A79C455B5F614B59AAE40E7861BCB139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B65251AA6F7642C7ABCA431BF6B2F2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91B4D-6FC5-4038-B006-6EF85BA7E78E}"/>
      </w:docPartPr>
      <w:docPartBody>
        <w:p>
          <w:pPr>
            <w:pStyle w:val="B65251AA6F7642C7ABCA431BF6B2F28F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AA5DB41CC25A4449B610A34435DA07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DA19A3-D718-4B43-A9AB-D2722FD82AE2}"/>
      </w:docPartPr>
      <w:docPartBody>
        <w:p>
          <w:pPr>
            <w:pStyle w:val="AA5DB41CC25A4449B610A34435DA074C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9A1A22591380436CA453372D74F738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4C3677-C2C8-46EC-A7C8-F92963104559}"/>
      </w:docPartPr>
      <w:docPartBody>
        <w:p>
          <w:pPr>
            <w:pStyle w:val="9A1A22591380436CA453372D74F738BB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8031FB8A7583486AA891A280114FB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BBE9A2-E558-4C8A-A10C-17051A78DE18}"/>
      </w:docPartPr>
      <w:docPartBody>
        <w:p>
          <w:pPr>
            <w:pStyle w:val="8031FB8A7583486AA891A280114FBCAE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5321D8CFC4A54901A1B05F14D4683C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28B4F-B844-4DF3-94CA-597D374D4BBF}"/>
      </w:docPartPr>
      <w:docPartBody>
        <w:p>
          <w:pPr>
            <w:pStyle w:val="5321D8CFC4A54901A1B05F14D4683CC5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5F14CC87C24C4A07A616F57769DD4B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B56F5-644A-4A0D-8CCD-C6A3EAE67501}"/>
      </w:docPartPr>
      <w:docPartBody>
        <w:p>
          <w:pPr>
            <w:pStyle w:val="5F14CC87C24C4A07A616F57769DD4BCB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ACE93571C80647E8ACD1FB5D71E569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9318D6-00DF-4E5B-ABDE-F7281AB6C9A3}"/>
      </w:docPartPr>
      <w:docPartBody>
        <w:p>
          <w:pPr>
            <w:pStyle w:val="ACE93571C80647E8ACD1FB5D71E569DB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07820BF2B75D467A98ED983E3A0728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79552-6EAF-480A-BEE0-6372A53EB023}"/>
      </w:docPartPr>
      <w:docPartBody>
        <w:p>
          <w:pPr>
            <w:pStyle w:val="07820BF2B75D467A98ED983E3A072853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9170B5AF738C41B685F6C1DEB9C4BB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0A174F-E1C1-4FE9-9E42-F8B0BC935065}"/>
      </w:docPartPr>
      <w:docPartBody>
        <w:p>
          <w:pPr>
            <w:pStyle w:val="9170B5AF738C41B685F6C1DEB9C4BB21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DEE645B0F4EF4A5B90EA58D582215D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BDAD23-90EC-47B3-A963-43E15F5D3F4C}"/>
      </w:docPartPr>
      <w:docPartBody>
        <w:p>
          <w:pPr>
            <w:pStyle w:val="DEE645B0F4EF4A5B90EA58D582215DB4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469A44B081BF4F18B5C753368E05D6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C178F0-BC8A-4806-8510-36F91F7F1D6E}"/>
      </w:docPartPr>
      <w:docPartBody>
        <w:p>
          <w:pPr>
            <w:pStyle w:val="469A44B081BF4F18B5C753368E05D656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3B76FF5D468D41F08D9F3FCE42EC21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94E42B-7E24-4ACB-9635-9F1939FFD2CE}"/>
      </w:docPartPr>
      <w:docPartBody>
        <w:p>
          <w:pPr>
            <w:pStyle w:val="3B76FF5D468D41F08D9F3FCE42EC2151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274E60BE221946D7B7B081C99FD01B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D33928-3BD3-47C3-BF30-7FB29B788F8F}"/>
      </w:docPartPr>
      <w:docPartBody>
        <w:p>
          <w:pPr>
            <w:pStyle w:val="274E60BE221946D7B7B081C99FD01BEE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304BEDB7A1BD4B37B452A8A99290CD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A6E05-88C1-4C27-B514-F03D9C62E8BF}"/>
      </w:docPartPr>
      <w:docPartBody>
        <w:p>
          <w:pPr>
            <w:pStyle w:val="304BEDB7A1BD4B37B452A8A99290CD3D"/>
          </w:pPr>
          <w:r>
            <w:rPr>
              <w:rStyle w:val="Platzhaltertext"/>
            </w:rPr>
            <w:t>Eingabe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 Pro">
    <w:altName w:val="Meta Offc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1BEA4C713294F81B3E06E1D0D039DCF">
    <w:name w:val="61BEA4C713294F81B3E06E1D0D039DCF"/>
  </w:style>
  <w:style w:type="paragraph" w:customStyle="1" w:styleId="A79C455B5F614B59AAE40E7861BCB139">
    <w:name w:val="A79C455B5F614B59AAE40E7861BCB139"/>
  </w:style>
  <w:style w:type="paragraph" w:customStyle="1" w:styleId="B65251AA6F7642C7ABCA431BF6B2F28F">
    <w:name w:val="B65251AA6F7642C7ABCA431BF6B2F28F"/>
  </w:style>
  <w:style w:type="paragraph" w:customStyle="1" w:styleId="AA5DB41CC25A4449B610A34435DA074C">
    <w:name w:val="AA5DB41CC25A4449B610A34435DA074C"/>
  </w:style>
  <w:style w:type="paragraph" w:customStyle="1" w:styleId="9A1A22591380436CA453372D74F738BB">
    <w:name w:val="9A1A22591380436CA453372D74F738BB"/>
  </w:style>
  <w:style w:type="paragraph" w:customStyle="1" w:styleId="8031FB8A7583486AA891A280114FBCAE">
    <w:name w:val="8031FB8A7583486AA891A280114FBCAE"/>
  </w:style>
  <w:style w:type="paragraph" w:customStyle="1" w:styleId="5321D8CFC4A54901A1B05F14D4683CC5">
    <w:name w:val="5321D8CFC4A54901A1B05F14D4683CC5"/>
  </w:style>
  <w:style w:type="paragraph" w:customStyle="1" w:styleId="5F14CC87C24C4A07A616F57769DD4BCB">
    <w:name w:val="5F14CC87C24C4A07A616F57769DD4BCB"/>
  </w:style>
  <w:style w:type="paragraph" w:customStyle="1" w:styleId="ACE93571C80647E8ACD1FB5D71E569DB">
    <w:name w:val="ACE93571C80647E8ACD1FB5D71E569DB"/>
  </w:style>
  <w:style w:type="paragraph" w:customStyle="1" w:styleId="07820BF2B75D467A98ED983E3A072853">
    <w:name w:val="07820BF2B75D467A98ED983E3A072853"/>
  </w:style>
  <w:style w:type="paragraph" w:customStyle="1" w:styleId="9170B5AF738C41B685F6C1DEB9C4BB21">
    <w:name w:val="9170B5AF738C41B685F6C1DEB9C4BB21"/>
  </w:style>
  <w:style w:type="paragraph" w:customStyle="1" w:styleId="DEE645B0F4EF4A5B90EA58D582215DB4">
    <w:name w:val="DEE645B0F4EF4A5B90EA58D582215DB4"/>
  </w:style>
  <w:style w:type="paragraph" w:customStyle="1" w:styleId="469A44B081BF4F18B5C753368E05D656">
    <w:name w:val="469A44B081BF4F18B5C753368E05D656"/>
  </w:style>
  <w:style w:type="paragraph" w:customStyle="1" w:styleId="3B76FF5D468D41F08D9F3FCE42EC2151">
    <w:name w:val="3B76FF5D468D41F08D9F3FCE42EC2151"/>
  </w:style>
  <w:style w:type="paragraph" w:customStyle="1" w:styleId="274E60BE221946D7B7B081C99FD01BEE">
    <w:name w:val="274E60BE221946D7B7B081C99FD01BEE"/>
  </w:style>
  <w:style w:type="paragraph" w:customStyle="1" w:styleId="628C810BB5D54355905060B6FC5DAAF4">
    <w:name w:val="628C810BB5D54355905060B6FC5DAAF4"/>
  </w:style>
  <w:style w:type="paragraph" w:customStyle="1" w:styleId="2982BF752C864BD1A2EA6D428228DDB5">
    <w:name w:val="2982BF752C864BD1A2EA6D428228DDB5"/>
  </w:style>
  <w:style w:type="paragraph" w:customStyle="1" w:styleId="304BEDB7A1BD4B37B452A8A99290CD3D">
    <w:name w:val="304BEDB7A1BD4B37B452A8A99290CD3D"/>
    <w:pPr>
      <w:spacing w:after="200" w:line="276" w:lineRule="auto"/>
    </w:pPr>
    <w:rPr>
      <w:rFonts w:eastAsiaTheme="minorHAnsi"/>
      <w:lang w:eastAsia="en-US"/>
    </w:rPr>
  </w:style>
  <w:style w:type="paragraph" w:customStyle="1" w:styleId="61BEA4C713294F81B3E06E1D0D039DCF1">
    <w:name w:val="61BEA4C713294F81B3E06E1D0D039DCF1"/>
    <w:pPr>
      <w:spacing w:after="200" w:line="276" w:lineRule="auto"/>
    </w:pPr>
    <w:rPr>
      <w:rFonts w:eastAsiaTheme="minorHAnsi"/>
      <w:lang w:eastAsia="en-US"/>
    </w:rPr>
  </w:style>
  <w:style w:type="paragraph" w:customStyle="1" w:styleId="A79C455B5F614B59AAE40E7861BCB1391">
    <w:name w:val="A79C455B5F614B59AAE40E7861BCB1391"/>
    <w:pPr>
      <w:spacing w:after="200" w:line="276" w:lineRule="auto"/>
    </w:pPr>
    <w:rPr>
      <w:rFonts w:eastAsiaTheme="minorHAnsi"/>
      <w:lang w:eastAsia="en-US"/>
    </w:rPr>
  </w:style>
  <w:style w:type="paragraph" w:customStyle="1" w:styleId="B65251AA6F7642C7ABCA431BF6B2F28F1">
    <w:name w:val="B65251AA6F7642C7ABCA431BF6B2F28F1"/>
    <w:pPr>
      <w:spacing w:after="200" w:line="276" w:lineRule="auto"/>
    </w:pPr>
    <w:rPr>
      <w:rFonts w:eastAsiaTheme="minorHAnsi"/>
      <w:lang w:eastAsia="en-US"/>
    </w:rPr>
  </w:style>
  <w:style w:type="paragraph" w:customStyle="1" w:styleId="AA5DB41CC25A4449B610A34435DA074C1">
    <w:name w:val="AA5DB41CC25A4449B610A34435DA074C1"/>
    <w:pPr>
      <w:spacing w:after="200" w:line="276" w:lineRule="auto"/>
    </w:pPr>
    <w:rPr>
      <w:rFonts w:eastAsiaTheme="minorHAnsi"/>
      <w:lang w:eastAsia="en-US"/>
    </w:rPr>
  </w:style>
  <w:style w:type="paragraph" w:customStyle="1" w:styleId="9A1A22591380436CA453372D74F738BB1">
    <w:name w:val="9A1A22591380436CA453372D74F738BB1"/>
    <w:pPr>
      <w:spacing w:after="200" w:line="276" w:lineRule="auto"/>
    </w:pPr>
    <w:rPr>
      <w:rFonts w:eastAsiaTheme="minorHAnsi"/>
      <w:lang w:eastAsia="en-US"/>
    </w:rPr>
  </w:style>
  <w:style w:type="paragraph" w:customStyle="1" w:styleId="8031FB8A7583486AA891A280114FBCAE1">
    <w:name w:val="8031FB8A7583486AA891A280114FBCAE1"/>
    <w:pPr>
      <w:spacing w:after="200" w:line="276" w:lineRule="auto"/>
    </w:pPr>
    <w:rPr>
      <w:rFonts w:eastAsiaTheme="minorHAnsi"/>
      <w:lang w:eastAsia="en-US"/>
    </w:rPr>
  </w:style>
  <w:style w:type="paragraph" w:customStyle="1" w:styleId="5321D8CFC4A54901A1B05F14D4683CC51">
    <w:name w:val="5321D8CFC4A54901A1B05F14D4683CC51"/>
    <w:pPr>
      <w:spacing w:after="200" w:line="276" w:lineRule="auto"/>
    </w:pPr>
    <w:rPr>
      <w:rFonts w:eastAsiaTheme="minorHAnsi"/>
      <w:lang w:eastAsia="en-US"/>
    </w:rPr>
  </w:style>
  <w:style w:type="paragraph" w:customStyle="1" w:styleId="5F14CC87C24C4A07A616F57769DD4BCB1">
    <w:name w:val="5F14CC87C24C4A07A616F57769DD4BCB1"/>
    <w:pPr>
      <w:spacing w:after="200" w:line="276" w:lineRule="auto"/>
    </w:pPr>
    <w:rPr>
      <w:rFonts w:eastAsiaTheme="minorHAnsi"/>
      <w:lang w:eastAsia="en-US"/>
    </w:rPr>
  </w:style>
  <w:style w:type="paragraph" w:customStyle="1" w:styleId="ACE93571C80647E8ACD1FB5D71E569DB1">
    <w:name w:val="ACE93571C80647E8ACD1FB5D71E569DB1"/>
    <w:pPr>
      <w:spacing w:after="200" w:line="276" w:lineRule="auto"/>
    </w:pPr>
    <w:rPr>
      <w:rFonts w:eastAsiaTheme="minorHAnsi"/>
      <w:lang w:eastAsia="en-US"/>
    </w:rPr>
  </w:style>
  <w:style w:type="paragraph" w:customStyle="1" w:styleId="07820BF2B75D467A98ED983E3A0728531">
    <w:name w:val="07820BF2B75D467A98ED983E3A0728531"/>
    <w:pPr>
      <w:spacing w:after="200" w:line="276" w:lineRule="auto"/>
    </w:pPr>
    <w:rPr>
      <w:rFonts w:eastAsiaTheme="minorHAnsi"/>
      <w:lang w:eastAsia="en-US"/>
    </w:rPr>
  </w:style>
  <w:style w:type="paragraph" w:customStyle="1" w:styleId="9170B5AF738C41B685F6C1DEB9C4BB211">
    <w:name w:val="9170B5AF738C41B685F6C1DEB9C4BB211"/>
    <w:pPr>
      <w:spacing w:after="200" w:line="276" w:lineRule="auto"/>
    </w:pPr>
    <w:rPr>
      <w:rFonts w:eastAsiaTheme="minorHAnsi"/>
      <w:lang w:eastAsia="en-US"/>
    </w:rPr>
  </w:style>
  <w:style w:type="paragraph" w:customStyle="1" w:styleId="DEE645B0F4EF4A5B90EA58D582215DB41">
    <w:name w:val="DEE645B0F4EF4A5B90EA58D582215DB41"/>
    <w:pPr>
      <w:spacing w:after="200" w:line="276" w:lineRule="auto"/>
    </w:pPr>
    <w:rPr>
      <w:rFonts w:eastAsiaTheme="minorHAnsi"/>
      <w:lang w:eastAsia="en-US"/>
    </w:rPr>
  </w:style>
  <w:style w:type="paragraph" w:customStyle="1" w:styleId="469A44B081BF4F18B5C753368E05D6561">
    <w:name w:val="469A44B081BF4F18B5C753368E05D6561"/>
    <w:pPr>
      <w:spacing w:after="200" w:line="276" w:lineRule="auto"/>
    </w:pPr>
    <w:rPr>
      <w:rFonts w:eastAsiaTheme="minorHAnsi"/>
      <w:lang w:eastAsia="en-US"/>
    </w:rPr>
  </w:style>
  <w:style w:type="paragraph" w:customStyle="1" w:styleId="3B76FF5D468D41F08D9F3FCE42EC21511">
    <w:name w:val="3B76FF5D468D41F08D9F3FCE42EC21511"/>
    <w:pPr>
      <w:spacing w:after="200" w:line="276" w:lineRule="auto"/>
    </w:pPr>
    <w:rPr>
      <w:rFonts w:eastAsiaTheme="minorHAnsi"/>
      <w:lang w:eastAsia="en-US"/>
    </w:rPr>
  </w:style>
  <w:style w:type="paragraph" w:customStyle="1" w:styleId="274E60BE221946D7B7B081C99FD01BEE1">
    <w:name w:val="274E60BE221946D7B7B081C99FD01BEE1"/>
    <w:pPr>
      <w:spacing w:after="200" w:line="276" w:lineRule="auto"/>
    </w:pPr>
    <w:rPr>
      <w:rFonts w:eastAsiaTheme="minorHAnsi"/>
      <w:lang w:eastAsia="en-US"/>
    </w:rPr>
  </w:style>
  <w:style w:type="paragraph" w:customStyle="1" w:styleId="469231A1F62648949A0850F24CB5D94F">
    <w:name w:val="469231A1F62648949A0850F24CB5D9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94648-E7AC-4FE9-AB00-AB254141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Thüringer Landwirtschaftsämter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LWA Steinke, Dr. Kerstin</dc:creator>
  <cp:lastModifiedBy>TLLLR Steinke, Dr. Kerstin</cp:lastModifiedBy>
  <cp:revision>4</cp:revision>
  <cp:lastPrinted>2026-01-14T13:51:00Z</cp:lastPrinted>
  <dcterms:created xsi:type="dcterms:W3CDTF">2023-11-23T12:15:00Z</dcterms:created>
  <dcterms:modified xsi:type="dcterms:W3CDTF">2026-01-14T13:51:00Z</dcterms:modified>
</cp:coreProperties>
</file>