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rPr>
          <w:sz w:val="22"/>
          <w:szCs w:val="22"/>
        </w:rPr>
      </w:pPr>
      <w:r>
        <w:rPr>
          <w:sz w:val="22"/>
          <w:szCs w:val="22"/>
        </w:rPr>
        <w:t>Adresse Antragsteller</w:t>
      </w:r>
    </w:p>
    <w:p>
      <w:pPr>
        <w:rPr>
          <w:sz w:val="22"/>
          <w:szCs w:val="22"/>
        </w:rPr>
      </w:pPr>
    </w:p>
    <w:p>
      <w:pPr>
        <w:spacing w:after="1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>
      <w:pPr>
        <w:spacing w:after="1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>
      <w:pPr>
        <w:spacing w:after="1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0" w:name="Text14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0"/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  <w:r>
        <w:rPr>
          <w:sz w:val="22"/>
          <w:szCs w:val="22"/>
        </w:rPr>
        <w:t>Thüringer Landesamt für Landwirtschaft</w:t>
      </w:r>
    </w:p>
    <w:p>
      <w:pPr>
        <w:rPr>
          <w:sz w:val="22"/>
          <w:szCs w:val="22"/>
        </w:rPr>
      </w:pPr>
      <w:r>
        <w:rPr>
          <w:sz w:val="22"/>
          <w:szCs w:val="22"/>
        </w:rPr>
        <w:t>und Ländlichen Raum</w:t>
      </w:r>
      <w:r>
        <w:rPr>
          <w:sz w:val="22"/>
          <w:szCs w:val="22"/>
        </w:rPr>
        <w:br/>
        <w:t>Referat 54</w:t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>Naumburger Straße 98</w:t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>07743 Jena</w:t>
      </w:r>
    </w:p>
    <w:p>
      <w:pPr>
        <w:jc w:val="both"/>
        <w:rPr>
          <w:sz w:val="22"/>
          <w:szCs w:val="22"/>
        </w:rPr>
      </w:pPr>
    </w:p>
    <w:p>
      <w:pPr>
        <w:rPr>
          <w:sz w:val="22"/>
          <w:szCs w:val="22"/>
        </w:rPr>
      </w:pPr>
    </w:p>
    <w:p/>
    <w:p>
      <w:pPr>
        <w:jc w:val="both"/>
        <w:rPr>
          <w:b/>
          <w:sz w:val="50"/>
        </w:rPr>
      </w:pPr>
      <w:r>
        <w:rPr>
          <w:b/>
          <w:sz w:val="50"/>
        </w:rPr>
        <w:t>Verwendungsnachweis</w:t>
      </w:r>
    </w:p>
    <w:p>
      <w:pPr>
        <w:pStyle w:val="berschrift1"/>
        <w:rPr>
          <w:sz w:val="32"/>
          <w:szCs w:val="32"/>
        </w:rPr>
      </w:pPr>
      <w:r>
        <w:rPr>
          <w:sz w:val="32"/>
          <w:szCs w:val="32"/>
        </w:rPr>
        <w:t>- EU-Schulprogramm 2025/2026 - Komponente Milch</w:t>
      </w:r>
    </w:p>
    <w:p>
      <w:pPr>
        <w:jc w:val="both"/>
      </w:pPr>
    </w:p>
    <w:p>
      <w:pPr>
        <w:jc w:val="both"/>
      </w:pPr>
    </w:p>
    <w:p>
      <w:pPr>
        <w:jc w:val="both"/>
        <w:rPr>
          <w:b/>
        </w:rPr>
      </w:pPr>
      <w:r>
        <w:rPr>
          <w:b/>
        </w:rPr>
        <w:t xml:space="preserve">Aktenzeichen des Zuwendungsbescheides: </w:t>
      </w:r>
      <w:r>
        <w:rPr>
          <w:b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" w:name="Text13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1"/>
    </w:p>
    <w:p>
      <w:pPr>
        <w:pStyle w:val="berschrift1"/>
        <w:rPr>
          <w:sz w:val="22"/>
          <w:szCs w:val="22"/>
        </w:rPr>
      </w:pPr>
      <w:r>
        <w:rPr>
          <w:sz w:val="22"/>
          <w:szCs w:val="22"/>
        </w:rPr>
        <w:t xml:space="preserve">1. Zuwendungsempfänger </w:t>
      </w:r>
    </w:p>
    <w:p>
      <w:pPr>
        <w:framePr w:w="9548" w:h="2941" w:hSpace="142" w:wrap="notBeside" w:vAnchor="text" w:hAnchor="page" w:x="1481" w:y="249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Name und Anschrift (Straße, Hausnummer, PLZ, Ort):</w:t>
      </w:r>
    </w:p>
    <w:p>
      <w:pPr>
        <w:framePr w:w="9548" w:h="2941" w:hSpace="142" w:wrap="notBeside" w:vAnchor="text" w:hAnchor="page" w:x="1481" w:y="249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2"/>
    </w:p>
    <w:p>
      <w:pPr>
        <w:framePr w:w="9548" w:h="2941" w:hSpace="142" w:wrap="notBeside" w:vAnchor="text" w:hAnchor="page" w:x="1481" w:y="249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sz w:val="22"/>
          <w:szCs w:val="22"/>
        </w:rPr>
      </w:pPr>
    </w:p>
    <w:p>
      <w:pPr>
        <w:framePr w:w="9548" w:h="2941" w:hSpace="142" w:wrap="notBeside" w:vAnchor="text" w:hAnchor="page" w:x="1481" w:y="249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Personen-Identnummer (PI):</w:t>
      </w:r>
    </w:p>
    <w:p>
      <w:pPr>
        <w:framePr w:w="9548" w:h="2941" w:hSpace="142" w:wrap="notBeside" w:vAnchor="text" w:hAnchor="page" w:x="1481" w:y="249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3"/>
    </w:p>
    <w:p>
      <w:pPr>
        <w:framePr w:w="9548" w:h="2941" w:hSpace="142" w:wrap="notBeside" w:vAnchor="text" w:hAnchor="page" w:x="1481" w:y="249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</w:t>
      </w:r>
    </w:p>
    <w:p>
      <w:pPr>
        <w:framePr w:w="9548" w:h="2941" w:hSpace="142" w:wrap="notBeside" w:vAnchor="text" w:hAnchor="page" w:x="1481" w:y="249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962"/>
        </w:tabs>
        <w:jc w:val="both"/>
        <w:rPr>
          <w:sz w:val="22"/>
          <w:szCs w:val="22"/>
        </w:rPr>
      </w:pPr>
      <w:r>
        <w:rPr>
          <w:sz w:val="22"/>
          <w:szCs w:val="22"/>
        </w:rPr>
        <w:t>Auskunft erteilt:</w:t>
      </w:r>
    </w:p>
    <w:p>
      <w:pPr>
        <w:framePr w:w="9548" w:h="2941" w:hSpace="142" w:wrap="notBeside" w:vAnchor="text" w:hAnchor="page" w:x="1481" w:y="249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962"/>
        </w:tabs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4"/>
    </w:p>
    <w:p>
      <w:pPr>
        <w:framePr w:w="9548" w:h="2941" w:hSpace="142" w:wrap="notBeside" w:vAnchor="text" w:hAnchor="page" w:x="1481" w:y="249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</w:t>
      </w:r>
    </w:p>
    <w:p>
      <w:pPr>
        <w:framePr w:w="9548" w:h="2941" w:hSpace="142" w:wrap="notBeside" w:vAnchor="text" w:hAnchor="page" w:x="1481" w:y="249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96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Funktion: </w:t>
      </w:r>
      <w:r>
        <w:rPr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5"/>
    </w:p>
    <w:p>
      <w:pPr>
        <w:framePr w:w="9548" w:h="2941" w:hSpace="142" w:wrap="notBeside" w:vAnchor="text" w:hAnchor="page" w:x="1481" w:y="249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</w:t>
      </w:r>
    </w:p>
    <w:p>
      <w:pPr>
        <w:framePr w:w="9548" w:h="2941" w:hSpace="142" w:wrap="notBeside" w:vAnchor="text" w:hAnchor="page" w:x="1481" w:y="249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962"/>
        </w:tabs>
        <w:rPr>
          <w:sz w:val="22"/>
          <w:szCs w:val="22"/>
        </w:rPr>
      </w:pPr>
      <w:r>
        <w:rPr>
          <w:sz w:val="22"/>
          <w:szCs w:val="22"/>
        </w:rPr>
        <w:t xml:space="preserve">Telefon: </w:t>
      </w:r>
      <w:r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6"/>
    </w:p>
    <w:p>
      <w:pPr>
        <w:rPr>
          <w:b/>
          <w:sz w:val="22"/>
          <w:szCs w:val="22"/>
          <w:u w:val="single"/>
        </w:rPr>
      </w:pPr>
    </w:p>
    <w:p>
      <w:pPr>
        <w:rPr>
          <w:b/>
          <w:sz w:val="22"/>
          <w:szCs w:val="22"/>
          <w:u w:val="single"/>
        </w:rPr>
      </w:pPr>
    </w:p>
    <w:p>
      <w:pPr>
        <w:rPr>
          <w:b/>
          <w:sz w:val="22"/>
          <w:szCs w:val="22"/>
        </w:rPr>
      </w:pPr>
      <w:r>
        <w:rPr>
          <w:b/>
          <w:sz w:val="22"/>
          <w:szCs w:val="22"/>
        </w:rPr>
        <w:t>2. Darstellung der Finanzierung des Vorhabens</w:t>
      </w:r>
    </w:p>
    <w:p>
      <w:pPr>
        <w:rPr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410"/>
        <w:gridCol w:w="2539"/>
        <w:gridCol w:w="2138"/>
      </w:tblGrid>
      <w:tr>
        <w:trPr>
          <w:cantSplit/>
          <w:trHeight w:val="4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Finanzierung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(zu 100 v.H. EU-Mittel)</w:t>
            </w:r>
          </w:p>
          <w:p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Zuwendungshöhe lt.Zuwendungs- bzw. Änderungsbescheid/en</w:t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(Soll)</w:t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Euro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Zuwendungshöhe        lt. Auszahlungs-bescheiden</w:t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(Ist)</w:t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Euro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berschrift2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Abweichung</w:t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Euro )*</w:t>
            </w:r>
          </w:p>
        </w:tc>
      </w:tr>
      <w:tr>
        <w:trPr>
          <w:cantSplit/>
          <w:trHeight w:val="83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497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Zuwendungen</w:t>
            </w:r>
          </w:p>
          <w:p>
            <w:pPr>
              <w:tabs>
                <w:tab w:val="left" w:pos="497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(EU-Schulmilchbeihilfe)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497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497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497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>
        <w:trPr>
          <w:cantSplit/>
          <w:trHeight w:val="83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497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Fremdmittel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497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497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497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>
      <w:pPr>
        <w:jc w:val="both"/>
        <w:rPr>
          <w:sz w:val="16"/>
          <w:szCs w:val="16"/>
        </w:rPr>
      </w:pPr>
      <w:r>
        <w:rPr>
          <w:sz w:val="16"/>
          <w:szCs w:val="16"/>
        </w:rPr>
        <w:t>*Abweichungen sind im Sachbericht zu begründen</w:t>
      </w:r>
    </w:p>
    <w:p>
      <w:pPr>
        <w:tabs>
          <w:tab w:val="left" w:pos="567"/>
        </w:tabs>
        <w:jc w:val="both"/>
        <w:rPr>
          <w:b/>
          <w:sz w:val="22"/>
          <w:szCs w:val="22"/>
        </w:rPr>
      </w:pPr>
    </w:p>
    <w:p>
      <w:pPr>
        <w:tabs>
          <w:tab w:val="left" w:pos="567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 Zeitliche Durchführung</w:t>
      </w:r>
    </w:p>
    <w:p>
      <w:pPr>
        <w:tabs>
          <w:tab w:val="left" w:pos="567"/>
        </w:tabs>
        <w:jc w:val="both"/>
        <w:rPr>
          <w:sz w:val="22"/>
          <w:szCs w:val="22"/>
        </w:rPr>
      </w:pPr>
    </w:p>
    <w:p>
      <w:pPr>
        <w:pBdr>
          <w:bottom w:val="single" w:sz="6" w:space="1" w:color="auto"/>
        </w:pBd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Datum</w:t>
      </w:r>
    </w:p>
    <w:p>
      <w:pPr>
        <w:tabs>
          <w:tab w:val="left" w:pos="567"/>
        </w:tabs>
        <w:jc w:val="both"/>
        <w:rPr>
          <w:sz w:val="22"/>
          <w:szCs w:val="22"/>
        </w:rPr>
      </w:pPr>
    </w:p>
    <w:p>
      <w:pPr>
        <w:tabs>
          <w:tab w:val="left" w:pos="567"/>
        </w:tabs>
        <w:jc w:val="both"/>
        <w:rPr>
          <w:sz w:val="22"/>
          <w:szCs w:val="22"/>
        </w:rPr>
      </w:pPr>
    </w:p>
    <w:p>
      <w:p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>Abschluss der ersten Liefervereinbarung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>
      <w:pPr>
        <w:tabs>
          <w:tab w:val="left" w:pos="567"/>
        </w:tabs>
        <w:jc w:val="both"/>
        <w:rPr>
          <w:sz w:val="22"/>
          <w:szCs w:val="22"/>
        </w:rPr>
      </w:pPr>
    </w:p>
    <w:p>
      <w:p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>Abschluss der letzten Liefervereinbarung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>
      <w:pPr>
        <w:tabs>
          <w:tab w:val="left" w:pos="567"/>
        </w:tabs>
        <w:jc w:val="both"/>
        <w:rPr>
          <w:sz w:val="22"/>
          <w:szCs w:val="22"/>
        </w:rPr>
      </w:pPr>
    </w:p>
    <w:p>
      <w:p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>Zuwendungsbescheid vom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>
      <w:pPr>
        <w:tabs>
          <w:tab w:val="left" w:pos="567"/>
        </w:tabs>
        <w:jc w:val="both"/>
        <w:rPr>
          <w:sz w:val="22"/>
          <w:szCs w:val="22"/>
        </w:rPr>
      </w:pPr>
    </w:p>
    <w:p>
      <w:pPr>
        <w:numPr>
          <w:ilvl w:val="0"/>
          <w:numId w:val="24"/>
        </w:num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Änderungsbescheid vom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>
      <w:pPr>
        <w:tabs>
          <w:tab w:val="left" w:pos="567"/>
        </w:tabs>
        <w:ind w:left="720"/>
        <w:jc w:val="both"/>
        <w:rPr>
          <w:sz w:val="22"/>
          <w:szCs w:val="22"/>
        </w:rPr>
      </w:pPr>
    </w:p>
    <w:p>
      <w:pPr>
        <w:numPr>
          <w:ilvl w:val="0"/>
          <w:numId w:val="24"/>
        </w:num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Änderungsbescheid vom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>
      <w:pPr>
        <w:tabs>
          <w:tab w:val="left" w:pos="567"/>
        </w:tabs>
        <w:ind w:left="720"/>
        <w:jc w:val="both"/>
        <w:rPr>
          <w:sz w:val="22"/>
          <w:szCs w:val="22"/>
        </w:rPr>
      </w:pPr>
    </w:p>
    <w:p>
      <w:pPr>
        <w:numPr>
          <w:ilvl w:val="0"/>
          <w:numId w:val="24"/>
        </w:num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Änderungsbescheid vom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>
      <w:pPr>
        <w:pStyle w:val="Listenabsatz"/>
        <w:rPr>
          <w:sz w:val="22"/>
          <w:szCs w:val="22"/>
        </w:rPr>
      </w:pPr>
    </w:p>
    <w:p>
      <w:pPr>
        <w:numPr>
          <w:ilvl w:val="0"/>
          <w:numId w:val="24"/>
        </w:num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Änderungsbescheid vom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>
      <w:pPr>
        <w:pStyle w:val="Listenabsatz"/>
        <w:rPr>
          <w:sz w:val="22"/>
          <w:szCs w:val="22"/>
        </w:rPr>
      </w:pPr>
    </w:p>
    <w:p>
      <w:pPr>
        <w:numPr>
          <w:ilvl w:val="0"/>
          <w:numId w:val="24"/>
        </w:num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Änderungsbescheid vom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>
      <w:pPr>
        <w:pStyle w:val="Listenabsatz"/>
        <w:rPr>
          <w:sz w:val="22"/>
          <w:szCs w:val="22"/>
        </w:rPr>
      </w:pPr>
    </w:p>
    <w:p>
      <w:pPr>
        <w:tabs>
          <w:tab w:val="left" w:pos="567"/>
        </w:tabs>
        <w:jc w:val="both"/>
        <w:rPr>
          <w:sz w:val="22"/>
          <w:szCs w:val="22"/>
        </w:rPr>
      </w:pPr>
    </w:p>
    <w:p>
      <w:p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Förderzeitraum vom </w:t>
      </w:r>
      <w:r>
        <w:rPr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………………..    bis </w:t>
      </w:r>
      <w:r>
        <w:rPr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>…………………………….</w:t>
      </w:r>
    </w:p>
    <w:p>
      <w:pPr>
        <w:tabs>
          <w:tab w:val="left" w:pos="567"/>
        </w:tabs>
        <w:ind w:left="720"/>
        <w:jc w:val="both"/>
        <w:rPr>
          <w:sz w:val="22"/>
          <w:szCs w:val="22"/>
        </w:rPr>
      </w:pPr>
    </w:p>
    <w:p>
      <w:pPr>
        <w:tabs>
          <w:tab w:val="left" w:pos="567"/>
        </w:tabs>
        <w:jc w:val="both"/>
        <w:rPr>
          <w:sz w:val="22"/>
          <w:szCs w:val="22"/>
        </w:rPr>
      </w:pPr>
    </w:p>
    <w:p>
      <w:pPr>
        <w:pStyle w:val="berschrift5"/>
        <w:rPr>
          <w:b w:val="0"/>
          <w:sz w:val="16"/>
          <w:szCs w:val="16"/>
          <w:u w:val="none"/>
        </w:rPr>
      </w:pPr>
      <w:r>
        <w:rPr>
          <w:b w:val="0"/>
          <w:sz w:val="16"/>
          <w:szCs w:val="16"/>
          <w:u w:val="none"/>
        </w:rPr>
        <w:t>*Abweichungen, z.B. von Schuljahr bzw. vom tatsächlichen Förderzeitraum sind im Sachbericht zu begründen</w:t>
      </w:r>
    </w:p>
    <w:p>
      <w:pPr>
        <w:pStyle w:val="berschrift5"/>
        <w:rPr>
          <w:b w:val="0"/>
          <w:sz w:val="22"/>
          <w:szCs w:val="22"/>
          <w:u w:val="none"/>
        </w:rPr>
      </w:pPr>
    </w:p>
    <w:p>
      <w:pPr>
        <w:pStyle w:val="berschrift5"/>
        <w:rPr>
          <w:sz w:val="22"/>
          <w:szCs w:val="22"/>
        </w:rPr>
      </w:pPr>
      <w:r>
        <w:rPr>
          <w:sz w:val="22"/>
          <w:szCs w:val="22"/>
          <w:u w:val="none"/>
        </w:rPr>
        <w:t>4. Zahlenmäßiger Nachweis der bisherigen Einnahmen (Zuwendung)</w:t>
      </w:r>
    </w:p>
    <w:p>
      <w:pPr>
        <w:jc w:val="both"/>
        <w:rPr>
          <w:sz w:val="22"/>
          <w:szCs w:val="22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402"/>
        <w:gridCol w:w="3343"/>
        <w:gridCol w:w="2185"/>
      </w:tblGrid>
      <w:tr>
        <w:trPr>
          <w:cantSplit/>
        </w:trPr>
        <w:tc>
          <w:tcPr>
            <w:tcW w:w="993" w:type="dxa"/>
            <w:tcBorders>
              <w:right w:val="single" w:sz="4" w:space="0" w:color="auto"/>
            </w:tcBorders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Lfd. Nr.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des Auszahlungsantrags</w:t>
            </w:r>
          </w:p>
        </w:tc>
        <w:tc>
          <w:tcPr>
            <w:tcW w:w="3343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des Zahlungseingangs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Betrag in Euro</w:t>
            </w:r>
          </w:p>
        </w:tc>
      </w:tr>
      <w:tr>
        <w:trPr>
          <w:cantSplit/>
          <w:trHeight w:hRule="exact" w:val="397"/>
        </w:trPr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1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>
        <w:trPr>
          <w:cantSplit/>
          <w:trHeight w:hRule="exact" w:val="397"/>
        </w:trPr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1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>
        <w:trPr>
          <w:cantSplit/>
          <w:trHeight w:hRule="exact" w:val="397"/>
        </w:trPr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1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>
        <w:trPr>
          <w:cantSplit/>
          <w:trHeight w:hRule="exact" w:val="397"/>
        </w:trPr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1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>
        <w:trPr>
          <w:cantSplit/>
          <w:trHeight w:hRule="exact" w:val="397"/>
        </w:trPr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1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>
        <w:trPr>
          <w:cantSplit/>
          <w:trHeight w:hRule="exact" w:val="397"/>
        </w:trPr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1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>
        <w:trPr>
          <w:cantSplit/>
          <w:trHeight w:hRule="exact" w:val="397"/>
        </w:trPr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1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>
        <w:trPr>
          <w:cantSplit/>
          <w:trHeight w:hRule="exact" w:val="397"/>
        </w:trPr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1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>
        <w:trPr>
          <w:cantSplit/>
          <w:trHeight w:hRule="exact" w:val="397"/>
        </w:trPr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1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>
        <w:trPr>
          <w:cantSplit/>
          <w:trHeight w:hRule="exact" w:val="397"/>
        </w:trPr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1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>
        <w:trPr>
          <w:cantSplit/>
          <w:trHeight w:hRule="exact" w:val="397"/>
        </w:trPr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1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>
        <w:trPr>
          <w:cantSplit/>
          <w:trHeight w:hRule="exact" w:val="397"/>
        </w:trPr>
        <w:tc>
          <w:tcPr>
            <w:tcW w:w="993" w:type="dxa"/>
            <w:tcBorders>
              <w:right w:val="single" w:sz="4" w:space="0" w:color="auto"/>
            </w:tcBorders>
          </w:tcPr>
          <w:p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343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spacing w:line="48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Gesamt</w:t>
            </w:r>
          </w:p>
        </w:tc>
        <w:tc>
          <w:tcPr>
            <w:tcW w:w="21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spacing w:line="48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>
      <w:pPr>
        <w:rPr>
          <w:sz w:val="22"/>
          <w:szCs w:val="22"/>
        </w:rPr>
      </w:pPr>
    </w:p>
    <w:p>
      <w:pPr>
        <w:tabs>
          <w:tab w:val="left" w:pos="3686"/>
          <w:tab w:val="right" w:leader="dot" w:pos="4962"/>
          <w:tab w:val="left" w:pos="6521"/>
          <w:tab w:val="right" w:leader="dot" w:pos="7797"/>
        </w:tabs>
        <w:rPr>
          <w:sz w:val="22"/>
          <w:szCs w:val="22"/>
        </w:rPr>
      </w:pPr>
    </w:p>
    <w:p>
      <w:pPr>
        <w:tabs>
          <w:tab w:val="left" w:pos="3686"/>
          <w:tab w:val="right" w:leader="dot" w:pos="4962"/>
          <w:tab w:val="left" w:pos="6521"/>
          <w:tab w:val="right" w:leader="dot" w:pos="7797"/>
        </w:tabs>
        <w:rPr>
          <w:sz w:val="22"/>
          <w:szCs w:val="22"/>
        </w:rPr>
      </w:pPr>
    </w:p>
    <w:p>
      <w:pPr>
        <w:tabs>
          <w:tab w:val="left" w:pos="3686"/>
          <w:tab w:val="right" w:leader="dot" w:pos="4962"/>
          <w:tab w:val="left" w:pos="6521"/>
          <w:tab w:val="right" w:leader="dot" w:pos="779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  <w:t>5. Zahlenmäßiger Nachweis der Ausgaben (Lieferungen)</w:t>
      </w:r>
    </w:p>
    <w:p>
      <w:pPr>
        <w:tabs>
          <w:tab w:val="left" w:pos="3686"/>
          <w:tab w:val="right" w:leader="dot" w:pos="4962"/>
          <w:tab w:val="left" w:pos="6521"/>
          <w:tab w:val="right" w:leader="dot" w:pos="7797"/>
        </w:tabs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2444"/>
        <w:gridCol w:w="1883"/>
        <w:gridCol w:w="1599"/>
      </w:tblGrid>
      <w:tr>
        <w:tc>
          <w:tcPr>
            <w:tcW w:w="2444" w:type="dxa"/>
            <w:shd w:val="clear" w:color="auto" w:fill="auto"/>
          </w:tcPr>
          <w:p>
            <w:pPr>
              <w:tabs>
                <w:tab w:val="left" w:pos="3686"/>
                <w:tab w:val="right" w:leader="dot" w:pos="4962"/>
                <w:tab w:val="left" w:pos="6521"/>
                <w:tab w:val="right" w:leader="dot" w:pos="7797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Erzeugnis</w:t>
            </w:r>
          </w:p>
        </w:tc>
        <w:tc>
          <w:tcPr>
            <w:tcW w:w="2444" w:type="dxa"/>
            <w:shd w:val="clear" w:color="auto" w:fill="auto"/>
          </w:tcPr>
          <w:p>
            <w:pPr>
              <w:tabs>
                <w:tab w:val="left" w:pos="3686"/>
                <w:tab w:val="right" w:leader="dot" w:pos="4962"/>
                <w:tab w:val="left" w:pos="6521"/>
                <w:tab w:val="right" w:leader="dot" w:pos="7797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Anzahl der</w:t>
            </w:r>
          </w:p>
          <w:p>
            <w:pPr>
              <w:tabs>
                <w:tab w:val="left" w:pos="3686"/>
                <w:tab w:val="right" w:leader="dot" w:pos="4962"/>
                <w:tab w:val="left" w:pos="6521"/>
                <w:tab w:val="right" w:leader="dot" w:pos="7797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Einrichtungen</w:t>
            </w:r>
          </w:p>
        </w:tc>
        <w:tc>
          <w:tcPr>
            <w:tcW w:w="1883" w:type="dxa"/>
            <w:shd w:val="clear" w:color="auto" w:fill="auto"/>
          </w:tcPr>
          <w:p>
            <w:pPr>
              <w:tabs>
                <w:tab w:val="left" w:pos="3686"/>
                <w:tab w:val="right" w:leader="dot" w:pos="4962"/>
                <w:tab w:val="left" w:pos="6521"/>
                <w:tab w:val="right" w:leader="dot" w:pos="7797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insg. gelieferte </w:t>
            </w:r>
          </w:p>
          <w:p>
            <w:pPr>
              <w:tabs>
                <w:tab w:val="left" w:pos="3686"/>
                <w:tab w:val="right" w:leader="dot" w:pos="4962"/>
                <w:tab w:val="left" w:pos="6521"/>
                <w:tab w:val="right" w:leader="dot" w:pos="7797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Liter/Stückzahl</w:t>
            </w:r>
          </w:p>
        </w:tc>
        <w:tc>
          <w:tcPr>
            <w:tcW w:w="1599" w:type="dxa"/>
            <w:shd w:val="clear" w:color="auto" w:fill="auto"/>
          </w:tcPr>
          <w:p>
            <w:pPr>
              <w:tabs>
                <w:tab w:val="left" w:pos="3686"/>
                <w:tab w:val="right" w:leader="dot" w:pos="4962"/>
                <w:tab w:val="left" w:pos="6521"/>
                <w:tab w:val="right" w:leader="dot" w:pos="7797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Betrag in EUR</w:t>
            </w:r>
          </w:p>
        </w:tc>
      </w:tr>
      <w:tr>
        <w:tc>
          <w:tcPr>
            <w:tcW w:w="2444" w:type="dxa"/>
            <w:shd w:val="clear" w:color="auto" w:fill="auto"/>
          </w:tcPr>
          <w:p>
            <w:pPr>
              <w:tabs>
                <w:tab w:val="left" w:pos="3686"/>
                <w:tab w:val="right" w:leader="dot" w:pos="4962"/>
                <w:tab w:val="left" w:pos="6521"/>
                <w:tab w:val="right" w:leader="dot" w:pos="779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H-Milch konventionell 1 Liter (1,15 EUR/l)</w:t>
            </w:r>
          </w:p>
          <w:p>
            <w:pPr>
              <w:tabs>
                <w:tab w:val="left" w:pos="3686"/>
                <w:tab w:val="right" w:leader="dot" w:pos="4962"/>
                <w:tab w:val="left" w:pos="6521"/>
                <w:tab w:val="right" w:leader="dot" w:pos="7797"/>
              </w:tabs>
              <w:rPr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883" w:type="dxa"/>
            <w:shd w:val="clear" w:color="auto" w:fill="auto"/>
            <w:vAlign w:val="center"/>
          </w:tcPr>
          <w:p>
            <w:pPr>
              <w:jc w:val="right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599" w:type="dxa"/>
            <w:shd w:val="clear" w:color="auto" w:fill="auto"/>
            <w:vAlign w:val="center"/>
          </w:tcPr>
          <w:p>
            <w:pPr>
              <w:jc w:val="right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>
        <w:tc>
          <w:tcPr>
            <w:tcW w:w="2444" w:type="dxa"/>
            <w:shd w:val="clear" w:color="auto" w:fill="auto"/>
          </w:tcPr>
          <w:p>
            <w:pPr>
              <w:tabs>
                <w:tab w:val="left" w:pos="3686"/>
                <w:tab w:val="right" w:leader="dot" w:pos="4962"/>
                <w:tab w:val="left" w:pos="6521"/>
                <w:tab w:val="right" w:leader="dot" w:pos="779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H-Milch ökologisch</w:t>
            </w:r>
          </w:p>
          <w:p>
            <w:pPr>
              <w:tabs>
                <w:tab w:val="left" w:pos="3686"/>
                <w:tab w:val="right" w:leader="dot" w:pos="4962"/>
                <w:tab w:val="left" w:pos="6521"/>
                <w:tab w:val="right" w:leader="dot" w:pos="779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Liter (1,50 EUR/l)</w:t>
            </w:r>
          </w:p>
          <w:p>
            <w:pPr>
              <w:tabs>
                <w:tab w:val="left" w:pos="3686"/>
                <w:tab w:val="right" w:leader="dot" w:pos="4962"/>
                <w:tab w:val="left" w:pos="6521"/>
                <w:tab w:val="right" w:leader="dot" w:pos="7797"/>
              </w:tabs>
              <w:rPr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883" w:type="dxa"/>
            <w:shd w:val="clear" w:color="auto" w:fill="auto"/>
            <w:vAlign w:val="center"/>
          </w:tcPr>
          <w:p>
            <w:pPr>
              <w:jc w:val="right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599" w:type="dxa"/>
            <w:shd w:val="clear" w:color="auto" w:fill="auto"/>
            <w:vAlign w:val="center"/>
          </w:tcPr>
          <w:p>
            <w:pPr>
              <w:jc w:val="right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>
        <w:tc>
          <w:tcPr>
            <w:tcW w:w="2444" w:type="dxa"/>
            <w:shd w:val="clear" w:color="auto" w:fill="auto"/>
          </w:tcPr>
          <w:p>
            <w:pPr>
              <w:tabs>
                <w:tab w:val="left" w:pos="3686"/>
                <w:tab w:val="right" w:leader="dot" w:pos="4962"/>
                <w:tab w:val="left" w:pos="6521"/>
                <w:tab w:val="right" w:leader="dot" w:pos="779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Frischmilch konvent.</w:t>
            </w:r>
          </w:p>
          <w:p>
            <w:pPr>
              <w:tabs>
                <w:tab w:val="left" w:pos="3686"/>
                <w:tab w:val="right" w:leader="dot" w:pos="4962"/>
                <w:tab w:val="left" w:pos="6521"/>
                <w:tab w:val="right" w:leader="dot" w:pos="779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Liter (1,35 EUR/l)</w:t>
            </w:r>
          </w:p>
          <w:p>
            <w:pPr>
              <w:tabs>
                <w:tab w:val="left" w:pos="3686"/>
                <w:tab w:val="right" w:leader="dot" w:pos="4962"/>
                <w:tab w:val="left" w:pos="6521"/>
                <w:tab w:val="right" w:leader="dot" w:pos="7797"/>
              </w:tabs>
              <w:rPr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883" w:type="dxa"/>
            <w:shd w:val="clear" w:color="auto" w:fill="auto"/>
            <w:vAlign w:val="center"/>
          </w:tcPr>
          <w:p>
            <w:pPr>
              <w:jc w:val="right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599" w:type="dxa"/>
            <w:shd w:val="clear" w:color="auto" w:fill="auto"/>
            <w:vAlign w:val="center"/>
          </w:tcPr>
          <w:p>
            <w:pPr>
              <w:jc w:val="right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>
        <w:tc>
          <w:tcPr>
            <w:tcW w:w="2444" w:type="dxa"/>
            <w:shd w:val="clear" w:color="auto" w:fill="auto"/>
          </w:tcPr>
          <w:p>
            <w:pPr>
              <w:tabs>
                <w:tab w:val="left" w:pos="3686"/>
                <w:tab w:val="right" w:leader="dot" w:pos="4962"/>
                <w:tab w:val="left" w:pos="6521"/>
                <w:tab w:val="right" w:leader="dot" w:pos="779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H-Milch 0,25 l</w:t>
            </w:r>
          </w:p>
          <w:p>
            <w:pPr>
              <w:tabs>
                <w:tab w:val="left" w:pos="3686"/>
                <w:tab w:val="right" w:leader="dot" w:pos="4962"/>
                <w:tab w:val="left" w:pos="6521"/>
                <w:tab w:val="right" w:leader="dot" w:pos="779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(0,50 EUR/Stck)</w:t>
            </w:r>
          </w:p>
          <w:p>
            <w:pPr>
              <w:tabs>
                <w:tab w:val="left" w:pos="3686"/>
                <w:tab w:val="right" w:leader="dot" w:pos="4962"/>
                <w:tab w:val="left" w:pos="6521"/>
                <w:tab w:val="right" w:leader="dot" w:pos="7797"/>
              </w:tabs>
              <w:rPr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883" w:type="dxa"/>
            <w:shd w:val="clear" w:color="auto" w:fill="auto"/>
            <w:vAlign w:val="center"/>
          </w:tcPr>
          <w:p>
            <w:pPr>
              <w:jc w:val="right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599" w:type="dxa"/>
            <w:shd w:val="clear" w:color="auto" w:fill="auto"/>
            <w:vAlign w:val="center"/>
          </w:tcPr>
          <w:p>
            <w:pPr>
              <w:jc w:val="right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>
        <w:tc>
          <w:tcPr>
            <w:tcW w:w="2444" w:type="dxa"/>
            <w:shd w:val="clear" w:color="auto" w:fill="auto"/>
          </w:tcPr>
          <w:p>
            <w:pPr>
              <w:tabs>
                <w:tab w:val="left" w:pos="3686"/>
                <w:tab w:val="right" w:leader="dot" w:pos="4962"/>
                <w:tab w:val="left" w:pos="6521"/>
                <w:tab w:val="right" w:leader="dot" w:pos="779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H-Milch 0,2 l</w:t>
            </w:r>
          </w:p>
          <w:p>
            <w:pPr>
              <w:tabs>
                <w:tab w:val="left" w:pos="3686"/>
                <w:tab w:val="right" w:leader="dot" w:pos="4962"/>
                <w:tab w:val="left" w:pos="6521"/>
                <w:tab w:val="right" w:leader="dot" w:pos="779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(0,45 EUR/Stck)</w:t>
            </w:r>
          </w:p>
          <w:p>
            <w:pPr>
              <w:tabs>
                <w:tab w:val="left" w:pos="3686"/>
                <w:tab w:val="right" w:leader="dot" w:pos="4962"/>
                <w:tab w:val="left" w:pos="6521"/>
                <w:tab w:val="right" w:leader="dot" w:pos="7797"/>
              </w:tabs>
              <w:rPr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883" w:type="dxa"/>
            <w:shd w:val="clear" w:color="auto" w:fill="auto"/>
            <w:vAlign w:val="center"/>
          </w:tcPr>
          <w:p>
            <w:pPr>
              <w:jc w:val="right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599" w:type="dxa"/>
            <w:shd w:val="clear" w:color="auto" w:fill="auto"/>
            <w:vAlign w:val="center"/>
          </w:tcPr>
          <w:p>
            <w:pPr>
              <w:jc w:val="right"/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>
        <w:tc>
          <w:tcPr>
            <w:tcW w:w="2444" w:type="dxa"/>
            <w:shd w:val="clear" w:color="auto" w:fill="auto"/>
          </w:tcPr>
          <w:p>
            <w:pPr>
              <w:tabs>
                <w:tab w:val="left" w:pos="3686"/>
                <w:tab w:val="right" w:leader="dot" w:pos="4962"/>
                <w:tab w:val="left" w:pos="6521"/>
                <w:tab w:val="right" w:leader="dot" w:pos="7797"/>
              </w:tabs>
              <w:rPr>
                <w:sz w:val="22"/>
                <w:szCs w:val="22"/>
              </w:rPr>
            </w:pPr>
          </w:p>
          <w:p>
            <w:pPr>
              <w:tabs>
                <w:tab w:val="left" w:pos="3686"/>
                <w:tab w:val="right" w:leader="dot" w:pos="4962"/>
                <w:tab w:val="left" w:pos="6521"/>
                <w:tab w:val="right" w:leader="dot" w:pos="7797"/>
              </w:tabs>
              <w:rPr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</w:tcPr>
          <w:p>
            <w:pPr>
              <w:tabs>
                <w:tab w:val="left" w:pos="3686"/>
                <w:tab w:val="right" w:leader="dot" w:pos="4962"/>
                <w:tab w:val="left" w:pos="6521"/>
                <w:tab w:val="right" w:leader="dot" w:pos="7797"/>
              </w:tabs>
              <w:rPr>
                <w:sz w:val="22"/>
                <w:szCs w:val="22"/>
              </w:rPr>
            </w:pPr>
          </w:p>
        </w:tc>
        <w:tc>
          <w:tcPr>
            <w:tcW w:w="1883" w:type="dxa"/>
            <w:shd w:val="clear" w:color="auto" w:fill="auto"/>
          </w:tcPr>
          <w:p>
            <w:pPr>
              <w:tabs>
                <w:tab w:val="left" w:pos="3686"/>
                <w:tab w:val="right" w:leader="dot" w:pos="4962"/>
                <w:tab w:val="left" w:pos="6521"/>
                <w:tab w:val="right" w:leader="dot" w:pos="7797"/>
              </w:tabs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>
              <w:rPr>
                <w:b/>
                <w:sz w:val="22"/>
                <w:szCs w:val="22"/>
              </w:rPr>
              <w:t>Gesamt:</w:t>
            </w:r>
          </w:p>
        </w:tc>
        <w:tc>
          <w:tcPr>
            <w:tcW w:w="1599" w:type="dxa"/>
            <w:shd w:val="clear" w:color="auto" w:fill="auto"/>
            <w:vAlign w:val="center"/>
          </w:tcPr>
          <w:p>
            <w:pPr>
              <w:tabs>
                <w:tab w:val="left" w:pos="3686"/>
                <w:tab w:val="right" w:leader="dot" w:pos="4962"/>
                <w:tab w:val="left" w:pos="6521"/>
                <w:tab w:val="right" w:leader="dot" w:pos="7797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>
      <w:pPr>
        <w:tabs>
          <w:tab w:val="left" w:pos="3686"/>
          <w:tab w:val="right" w:leader="dot" w:pos="4962"/>
          <w:tab w:val="left" w:pos="6521"/>
          <w:tab w:val="right" w:leader="dot" w:pos="7797"/>
        </w:tabs>
        <w:rPr>
          <w:sz w:val="22"/>
          <w:szCs w:val="22"/>
        </w:rPr>
      </w:pPr>
    </w:p>
    <w:p>
      <w:pPr>
        <w:tabs>
          <w:tab w:val="left" w:pos="3686"/>
          <w:tab w:val="right" w:leader="dot" w:pos="4962"/>
          <w:tab w:val="left" w:pos="6521"/>
          <w:tab w:val="right" w:leader="dot" w:pos="7797"/>
        </w:tabs>
        <w:rPr>
          <w:sz w:val="22"/>
          <w:szCs w:val="22"/>
        </w:rPr>
      </w:pPr>
    </w:p>
    <w:p>
      <w:pPr>
        <w:pStyle w:val="berschrift1"/>
        <w:spacing w:before="0"/>
        <w:rPr>
          <w:sz w:val="22"/>
          <w:szCs w:val="22"/>
        </w:rPr>
      </w:pPr>
      <w:r>
        <w:rPr>
          <w:sz w:val="22"/>
          <w:szCs w:val="22"/>
        </w:rPr>
        <w:t>6. Sachbericht (mit separatem Blatt als Anlage beifügen)</w:t>
      </w:r>
    </w:p>
    <w:p>
      <w:pPr>
        <w:rPr>
          <w:sz w:val="22"/>
          <w:szCs w:val="22"/>
        </w:rPr>
      </w:pPr>
    </w:p>
    <w:p>
      <w:pPr>
        <w:pStyle w:val="Textkrper2"/>
        <w:ind w:right="282"/>
        <w:rPr>
          <w:sz w:val="22"/>
          <w:szCs w:val="22"/>
        </w:rPr>
      </w:pPr>
      <w:r>
        <w:rPr>
          <w:sz w:val="22"/>
          <w:szCs w:val="22"/>
        </w:rPr>
        <w:t>Darstellung der Verwendung der Zuwendungen sowie erzielter Ergebnisse, ggf. Begründung zu Abweichungen von der Bewilligung und/oder Probleme bei der Umsetzung der Fördermaßnahme. Der Sachbericht soll folgende Aussagen beinhalten:</w:t>
      </w:r>
    </w:p>
    <w:p>
      <w:pPr>
        <w:numPr>
          <w:ilvl w:val="0"/>
          <w:numId w:val="22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zu Liefervereinbarungen (Standardverträge, Besonderheiten bei einzelnen Einrichtungen),</w:t>
      </w:r>
    </w:p>
    <w:p>
      <w:pPr>
        <w:numPr>
          <w:ilvl w:val="0"/>
          <w:numId w:val="22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zur Umsetzung der Lieferungen ( Rhythmus der Lieferung, möglicher Verzug bei Lieferungen, zusätzliche Aufwendungen bei Einrichtung oder Lieferant),</w:t>
      </w:r>
    </w:p>
    <w:p>
      <w:pPr>
        <w:numPr>
          <w:ilvl w:val="0"/>
          <w:numId w:val="22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zur Erfüllung der Lagerungs- und/oder Hygieneanforderungen in den Einrichtungen,</w:t>
      </w:r>
    </w:p>
    <w:p>
      <w:pPr>
        <w:numPr>
          <w:ilvl w:val="0"/>
          <w:numId w:val="22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zur Verteilung der Schulmilchposter und zum Aushang in den Einrichtungen,</w:t>
      </w:r>
    </w:p>
    <w:p>
      <w:pPr>
        <w:numPr>
          <w:ilvl w:val="0"/>
          <w:numId w:val="22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zur Planung der jeweiligen Liefermengen unter Berücksichtigung der Ausgabemo-</w:t>
      </w:r>
    </w:p>
    <w:p>
      <w:pPr>
        <w:spacing w:before="12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nate, tätsächlichen Kinderzahl und damit des zeitnahen Milchbedarfs,</w:t>
      </w:r>
    </w:p>
    <w:p>
      <w:pPr>
        <w:numPr>
          <w:ilvl w:val="0"/>
          <w:numId w:val="22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zur Zertifizierung bei Belieferung von ökologischen Erzeugnissen und Vorlage Nachweise gemäß Zuwendungsbescheid,</w:t>
      </w:r>
    </w:p>
    <w:p>
      <w:pPr>
        <w:numPr>
          <w:ilvl w:val="0"/>
          <w:numId w:val="22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Aufbewahrungsort für die Originalb</w:t>
      </w:r>
      <w:bookmarkStart w:id="9" w:name="_GoBack"/>
      <w:bookmarkEnd w:id="9"/>
      <w:r>
        <w:rPr>
          <w:sz w:val="22"/>
          <w:szCs w:val="22"/>
        </w:rPr>
        <w:t>elege beim Lieferanten,</w:t>
      </w:r>
    </w:p>
    <w:p>
      <w:pPr>
        <w:numPr>
          <w:ilvl w:val="0"/>
          <w:numId w:val="22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zur Umsetzung der pädagogischen Maßnahmen in den Einrichtungen.</w:t>
      </w:r>
    </w:p>
    <w:p>
      <w:pPr>
        <w:spacing w:before="120"/>
        <w:jc w:val="both"/>
        <w:rPr>
          <w:sz w:val="22"/>
          <w:szCs w:val="22"/>
        </w:rPr>
      </w:pPr>
    </w:p>
    <w:p>
      <w:pPr>
        <w:tabs>
          <w:tab w:val="right" w:pos="9356"/>
        </w:tabs>
        <w:jc w:val="both"/>
        <w:rPr>
          <w:rFonts w:cs="Arial"/>
          <w:sz w:val="22"/>
          <w:szCs w:val="22"/>
        </w:rPr>
      </w:pPr>
    </w:p>
    <w:p>
      <w:pPr>
        <w:numPr>
          <w:ilvl w:val="0"/>
          <w:numId w:val="25"/>
        </w:numPr>
        <w:ind w:left="426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Erklärungen</w:t>
      </w:r>
    </w:p>
    <w:p>
      <w:pPr>
        <w:ind w:left="993" w:hanging="993"/>
        <w:jc w:val="both"/>
        <w:rPr>
          <w:rFonts w:cs="Arial"/>
          <w:sz w:val="22"/>
          <w:szCs w:val="22"/>
        </w:rPr>
      </w:pPr>
    </w:p>
    <w:p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Die gewährten Fördermittel wurden zweckentsprechend verwendet. Die Allgemeinen und Besonderen Nebenbestimmungen des Zuwendungsbescheides wurden beachtet.</w:t>
      </w:r>
    </w:p>
    <w:p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Die o. g. Angaben im VN stimmen mit den Büchern und Belegen, insbesondere den Lieferscheinen und Belieferungsnachweisen überein.</w:t>
      </w:r>
    </w:p>
    <w:p>
      <w:pPr>
        <w:ind w:left="993" w:hanging="993"/>
        <w:jc w:val="both"/>
        <w:rPr>
          <w:rFonts w:cs="Arial"/>
          <w:sz w:val="22"/>
          <w:szCs w:val="22"/>
        </w:rPr>
      </w:pPr>
    </w:p>
    <w:p>
      <w:pPr>
        <w:tabs>
          <w:tab w:val="right" w:leader="underscore" w:pos="3402"/>
        </w:tabs>
        <w:jc w:val="both"/>
        <w:rPr>
          <w:rFonts w:cs="Arial"/>
          <w:sz w:val="22"/>
          <w:szCs w:val="22"/>
        </w:rPr>
      </w:pPr>
    </w:p>
    <w:p>
      <w:pPr>
        <w:tabs>
          <w:tab w:val="right" w:leader="underscore" w:pos="3402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____</w:t>
      </w:r>
      <w:r>
        <w:rPr>
          <w:rFonts w:cs="Arial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bookmarkEnd w:id="10"/>
      <w:r>
        <w:rPr>
          <w:rFonts w:cs="Arial"/>
          <w:sz w:val="22"/>
          <w:szCs w:val="22"/>
        </w:rPr>
        <w:t>______________________________________________________________________</w:t>
      </w:r>
    </w:p>
    <w:p>
      <w:pPr>
        <w:tabs>
          <w:tab w:val="right" w:leader="underscore" w:pos="3402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Ort, Datum     </w:t>
      </w:r>
      <w:r>
        <w:rPr>
          <w:rFonts w:cs="Arial"/>
          <w:sz w:val="22"/>
          <w:szCs w:val="22"/>
        </w:rPr>
        <w:tab/>
        <w:t>Rechtsverbindliche Unterschrift/Name(n) in Druckbuchstaben/Firmenstempel</w:t>
      </w:r>
    </w:p>
    <w:sectPr>
      <w:footerReference w:type="default" r:id="rId7"/>
      <w:pgSz w:w="11907" w:h="16840" w:code="9"/>
      <w:pgMar w:top="1077" w:right="851" w:bottom="851" w:left="1418" w:header="680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1465307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>
            <w:pPr>
              <w:pStyle w:val="Kopfzeile"/>
            </w:pPr>
            <w:r>
              <w:rPr>
                <w:sz w:val="16"/>
                <w:szCs w:val="16"/>
              </w:rPr>
              <w:t xml:space="preserve">Seite </w:t>
            </w:r>
            <w:r>
              <w:rPr>
                <w:b/>
                <w:bCs/>
                <w:sz w:val="16"/>
                <w:szCs w:val="16"/>
              </w:rPr>
              <w:fldChar w:fldCharType="begin"/>
            </w:r>
            <w:r>
              <w:rPr>
                <w:b/>
                <w:bCs/>
                <w:sz w:val="16"/>
                <w:szCs w:val="16"/>
              </w:rPr>
              <w:instrText>PAGE</w:instrText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3</w:t>
            </w:r>
            <w:r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von </w:t>
            </w:r>
            <w:r>
              <w:rPr>
                <w:b/>
                <w:bCs/>
                <w:sz w:val="16"/>
                <w:szCs w:val="16"/>
              </w:rPr>
              <w:fldChar w:fldCharType="begin"/>
            </w:r>
            <w:r>
              <w:rPr>
                <w:b/>
                <w:bCs/>
                <w:sz w:val="16"/>
                <w:szCs w:val="16"/>
              </w:rPr>
              <w:instrText>NUMPAGES</w:instrText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3</w:t>
            </w:r>
            <w:r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b/>
                <w:bCs/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ab/>
            </w:r>
            <w:r>
              <w:rPr>
                <w:rFonts w:cs="Arial"/>
                <w:sz w:val="14"/>
                <w:szCs w:val="14"/>
              </w:rPr>
              <w:t>TLLLR, Ref. 54.3   02/2026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7A34"/>
    <w:multiLevelType w:val="singleLevel"/>
    <w:tmpl w:val="C3261746"/>
    <w:lvl w:ilvl="0">
      <w:start w:val="1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1" w15:restartNumberingAfterBreak="0">
    <w:nsid w:val="02245F4A"/>
    <w:multiLevelType w:val="hybridMultilevel"/>
    <w:tmpl w:val="0BBC99A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F289E"/>
    <w:multiLevelType w:val="singleLevel"/>
    <w:tmpl w:val="F4DE7D06"/>
    <w:lvl w:ilvl="0">
      <w:start w:val="8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E592904"/>
    <w:multiLevelType w:val="singleLevel"/>
    <w:tmpl w:val="5F2481E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" w15:restartNumberingAfterBreak="0">
    <w:nsid w:val="126C7BD7"/>
    <w:multiLevelType w:val="singleLevel"/>
    <w:tmpl w:val="A1BC1E88"/>
    <w:lvl w:ilvl="0">
      <w:start w:val="4"/>
      <w:numFmt w:val="decimal"/>
      <w:pStyle w:val="berschrift3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</w:abstractNum>
  <w:abstractNum w:abstractNumId="5" w15:restartNumberingAfterBreak="0">
    <w:nsid w:val="15620332"/>
    <w:multiLevelType w:val="singleLevel"/>
    <w:tmpl w:val="A45CFDD6"/>
    <w:lvl w:ilvl="0">
      <w:start w:val="1"/>
      <w:numFmt w:val="decimalZero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6" w15:restartNumberingAfterBreak="0">
    <w:nsid w:val="19B266CB"/>
    <w:multiLevelType w:val="multilevel"/>
    <w:tmpl w:val="085E624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944A5B"/>
    <w:multiLevelType w:val="singleLevel"/>
    <w:tmpl w:val="8FBEEA32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8" w15:restartNumberingAfterBreak="0">
    <w:nsid w:val="1FB33BD6"/>
    <w:multiLevelType w:val="singleLevel"/>
    <w:tmpl w:val="900A776A"/>
    <w:lvl w:ilvl="0">
      <w:start w:val="1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9" w15:restartNumberingAfterBreak="0">
    <w:nsid w:val="20B91D39"/>
    <w:multiLevelType w:val="multilevel"/>
    <w:tmpl w:val="982AEBA6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A2C06BD"/>
    <w:multiLevelType w:val="hybridMultilevel"/>
    <w:tmpl w:val="1898EE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D30CF"/>
    <w:multiLevelType w:val="singleLevel"/>
    <w:tmpl w:val="82AA12C8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57B61E0"/>
    <w:multiLevelType w:val="singleLevel"/>
    <w:tmpl w:val="577A7FB0"/>
    <w:lvl w:ilvl="0">
      <w:start w:val="1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  <w:sz w:val="24"/>
      </w:rPr>
    </w:lvl>
  </w:abstractNum>
  <w:abstractNum w:abstractNumId="13" w15:restartNumberingAfterBreak="0">
    <w:nsid w:val="456029FD"/>
    <w:multiLevelType w:val="hybridMultilevel"/>
    <w:tmpl w:val="4A749E40"/>
    <w:lvl w:ilvl="0" w:tplc="0407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5418B"/>
    <w:multiLevelType w:val="singleLevel"/>
    <w:tmpl w:val="6FC43F4E"/>
    <w:lvl w:ilvl="0">
      <w:start w:val="1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D642CF0"/>
    <w:multiLevelType w:val="hybridMultilevel"/>
    <w:tmpl w:val="7D5A52BC"/>
    <w:lvl w:ilvl="0" w:tplc="69D8260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4462E7"/>
    <w:multiLevelType w:val="singleLevel"/>
    <w:tmpl w:val="E5DA9304"/>
    <w:lvl w:ilvl="0">
      <w:start w:val="1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8464C7B"/>
    <w:multiLevelType w:val="singleLevel"/>
    <w:tmpl w:val="9FB44D00"/>
    <w:lvl w:ilvl="0">
      <w:start w:val="1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18" w15:restartNumberingAfterBreak="0">
    <w:nsid w:val="595262A2"/>
    <w:multiLevelType w:val="singleLevel"/>
    <w:tmpl w:val="684A62B8"/>
    <w:lvl w:ilvl="0">
      <w:start w:val="1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19" w15:restartNumberingAfterBreak="0">
    <w:nsid w:val="5AD02527"/>
    <w:multiLevelType w:val="singleLevel"/>
    <w:tmpl w:val="1C1E1EE4"/>
    <w:lvl w:ilvl="0">
      <w:start w:val="3"/>
      <w:numFmt w:val="decimalZero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 w15:restartNumberingAfterBreak="0">
    <w:nsid w:val="5BFE6C0C"/>
    <w:multiLevelType w:val="singleLevel"/>
    <w:tmpl w:val="D0445C92"/>
    <w:lvl w:ilvl="0">
      <w:start w:val="8"/>
      <w:numFmt w:val="decimalZero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695B096C"/>
    <w:multiLevelType w:val="singleLevel"/>
    <w:tmpl w:val="4E00EAB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22" w15:restartNumberingAfterBreak="0">
    <w:nsid w:val="76683FA6"/>
    <w:multiLevelType w:val="singleLevel"/>
    <w:tmpl w:val="25E643BE"/>
    <w:lvl w:ilvl="0">
      <w:start w:val="3"/>
      <w:numFmt w:val="decimalZero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</w:abstractNum>
  <w:abstractNum w:abstractNumId="23" w15:restartNumberingAfterBreak="0">
    <w:nsid w:val="78AF3182"/>
    <w:multiLevelType w:val="hybridMultilevel"/>
    <w:tmpl w:val="096270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E33DC6"/>
    <w:multiLevelType w:val="hybridMultilevel"/>
    <w:tmpl w:val="E448351E"/>
    <w:lvl w:ilvl="0" w:tplc="4C023F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9"/>
  </w:num>
  <w:num w:numId="5">
    <w:abstractNumId w:val="22"/>
  </w:num>
  <w:num w:numId="6">
    <w:abstractNumId w:val="5"/>
  </w:num>
  <w:num w:numId="7">
    <w:abstractNumId w:val="18"/>
  </w:num>
  <w:num w:numId="8">
    <w:abstractNumId w:val="20"/>
  </w:num>
  <w:num w:numId="9">
    <w:abstractNumId w:val="16"/>
  </w:num>
  <w:num w:numId="10">
    <w:abstractNumId w:val="14"/>
  </w:num>
  <w:num w:numId="11">
    <w:abstractNumId w:val="2"/>
  </w:num>
  <w:num w:numId="12">
    <w:abstractNumId w:val="9"/>
  </w:num>
  <w:num w:numId="13">
    <w:abstractNumId w:val="11"/>
  </w:num>
  <w:num w:numId="14">
    <w:abstractNumId w:val="21"/>
  </w:num>
  <w:num w:numId="15">
    <w:abstractNumId w:val="12"/>
  </w:num>
  <w:num w:numId="16">
    <w:abstractNumId w:val="0"/>
  </w:num>
  <w:num w:numId="17">
    <w:abstractNumId w:val="8"/>
  </w:num>
  <w:num w:numId="18">
    <w:abstractNumId w:val="17"/>
  </w:num>
  <w:num w:numId="19">
    <w:abstractNumId w:val="15"/>
  </w:num>
  <w:num w:numId="20">
    <w:abstractNumId w:val="6"/>
  </w:num>
  <w:num w:numId="21">
    <w:abstractNumId w:val="23"/>
  </w:num>
  <w:num w:numId="22">
    <w:abstractNumId w:val="24"/>
  </w:num>
  <w:num w:numId="23">
    <w:abstractNumId w:val="1"/>
  </w:num>
  <w:num w:numId="24">
    <w:abstractNumId w:val="10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intFractionalCharacterWidth/>
  <w:embedSystemFonts/>
  <w:hideSpellingErrors/>
  <w:hideGrammaticalErrors/>
  <w:activeWritingStyle w:appName="MSWord" w:lang="de-DE" w:vendorID="9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5407C-3FC4-4B64-BCDE-060101737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spacing w:before="240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numPr>
        <w:numId w:val="3"/>
      </w:numPr>
      <w:jc w:val="both"/>
      <w:outlineLvl w:val="2"/>
    </w:pPr>
    <w:rPr>
      <w:b/>
      <w:u w:val="single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napToGrid w:val="0"/>
      <w:color w:val="000000"/>
      <w:sz w:val="28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709"/>
        <w:tab w:val="left" w:pos="3969"/>
        <w:tab w:val="left" w:pos="5670"/>
        <w:tab w:val="left" w:pos="8364"/>
      </w:tabs>
      <w:spacing w:before="120"/>
      <w:jc w:val="both"/>
      <w:outlineLvl w:val="4"/>
    </w:pPr>
    <w:rPr>
      <w:b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Firmenname">
    <w:name w:val="Firmenname"/>
    <w:basedOn w:val="Standard"/>
    <w:rPr>
      <w:b/>
      <w:sz w:val="28"/>
    </w:rPr>
  </w:style>
  <w:style w:type="paragraph" w:styleId="Textkrper">
    <w:name w:val="Body Text"/>
    <w:basedOn w:val="Standard"/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</w:pPr>
  </w:style>
  <w:style w:type="paragraph" w:styleId="Textkrper2">
    <w:name w:val="Body Text 2"/>
    <w:basedOn w:val="Standard"/>
    <w:pPr>
      <w:jc w:val="both"/>
    </w:pPr>
  </w:style>
  <w:style w:type="paragraph" w:styleId="Textkrper-Zeileneinzug">
    <w:name w:val="Body Text Indent"/>
    <w:basedOn w:val="Standard"/>
    <w:pPr>
      <w:ind w:left="497" w:hanging="425"/>
    </w:pPr>
  </w:style>
  <w:style w:type="paragraph" w:styleId="Textkrper-Einzug2">
    <w:name w:val="Body Text Indent 2"/>
    <w:basedOn w:val="Standard"/>
    <w:pPr>
      <w:ind w:left="993"/>
      <w:jc w:val="both"/>
    </w:pPr>
    <w:rPr>
      <w:sz w:val="18"/>
    </w:rPr>
  </w:style>
  <w:style w:type="paragraph" w:styleId="Textkrper3">
    <w:name w:val="Body Text 3"/>
    <w:basedOn w:val="Standard"/>
    <w:pPr>
      <w:jc w:val="center"/>
    </w:pPr>
  </w:style>
  <w:style w:type="paragraph" w:styleId="Textkrper-Einzug3">
    <w:name w:val="Body Text Indent 3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0" w:color="auto"/>
      </w:pBdr>
      <w:tabs>
        <w:tab w:val="left" w:pos="5670"/>
        <w:tab w:val="left" w:pos="7371"/>
      </w:tabs>
      <w:ind w:right="-567" w:firstLine="709"/>
      <w:jc w:val="both"/>
    </w:pPr>
  </w:style>
  <w:style w:type="paragraph" w:styleId="Funotentext">
    <w:name w:val="footnote text"/>
    <w:basedOn w:val="Standard"/>
    <w:link w:val="FunotentextZchn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character" w:styleId="Seitenzahl">
    <w:name w:val="page number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THAbbinder79">
    <w:name w:val="TH_Abbinder_7/9"/>
    <w:basedOn w:val="Standard"/>
    <w:qFormat/>
    <w:pPr>
      <w:spacing w:line="180" w:lineRule="exact"/>
    </w:pPr>
    <w:rPr>
      <w:rFonts w:eastAsia="Cambria"/>
      <w:sz w:val="14"/>
    </w:rPr>
  </w:style>
  <w:style w:type="character" w:customStyle="1" w:styleId="FunotentextZchn">
    <w:name w:val="Fußnotentext Zchn"/>
    <w:link w:val="Funotentext"/>
    <w:semiHidden/>
    <w:rPr>
      <w:rFonts w:ascii="Arial" w:hAnsi="Arial"/>
    </w:rPr>
  </w:style>
  <w:style w:type="paragraph" w:styleId="Listenabsatz">
    <w:name w:val="List Paragraph"/>
    <w:basedOn w:val="Standard"/>
    <w:uiPriority w:val="34"/>
    <w:qFormat/>
    <w:pPr>
      <w:ind w:left="708"/>
    </w:p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link w:val="Fuzeile"/>
    <w:uiPriority w:val="99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4787</Characters>
  <Application>Microsoft Office Word</Application>
  <DocSecurity>6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 zweifacher Ausfertigung einreichen</vt:lpstr>
    </vt:vector>
  </TitlesOfParts>
  <Company>Weimar</Company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zweifacher Ausfertigung einreichen</dc:title>
  <dc:subject/>
  <dc:creator>ThLVwA</dc:creator>
  <cp:keywords/>
  <cp:lastModifiedBy>LWA Erfurt, Maria</cp:lastModifiedBy>
  <cp:revision>2</cp:revision>
  <cp:lastPrinted>2025-06-23T08:46:00Z</cp:lastPrinted>
  <dcterms:created xsi:type="dcterms:W3CDTF">2026-01-28T12:55:00Z</dcterms:created>
  <dcterms:modified xsi:type="dcterms:W3CDTF">2026-01-28T12:55:00Z</dcterms:modified>
</cp:coreProperties>
</file>